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7006B7" w14:textId="77777777" w:rsidR="002A0058" w:rsidRPr="00164D7F" w:rsidRDefault="002A0058" w:rsidP="002A0058">
      <w:pPr>
        <w:jc w:val="center"/>
        <w:rPr>
          <w:rFonts w:ascii="Arial" w:hAnsi="Arial" w:cs="Arial"/>
          <w:b/>
          <w:bCs/>
          <w:color w:val="FF0000"/>
          <w:kern w:val="32"/>
          <w:sz w:val="32"/>
          <w:szCs w:val="32"/>
          <w:lang w:val="en-US"/>
        </w:rPr>
      </w:pPr>
    </w:p>
    <w:tbl>
      <w:tblPr>
        <w:tblW w:w="4962" w:type="pct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5"/>
        <w:gridCol w:w="1974"/>
        <w:gridCol w:w="47"/>
        <w:gridCol w:w="3216"/>
        <w:gridCol w:w="1898"/>
        <w:gridCol w:w="1788"/>
      </w:tblGrid>
      <w:tr w:rsidR="002A0058" w:rsidRPr="00FE6CE7" w14:paraId="2EFAE248" w14:textId="77777777" w:rsidTr="002F0701">
        <w:trPr>
          <w:trHeight w:val="850"/>
        </w:trPr>
        <w:tc>
          <w:tcPr>
            <w:tcW w:w="1367" w:type="pct"/>
            <w:gridSpan w:val="3"/>
            <w:tcBorders>
              <w:bottom w:val="single" w:sz="2" w:space="0" w:color="auto"/>
            </w:tcBorders>
            <w:vAlign w:val="center"/>
          </w:tcPr>
          <w:p w14:paraId="5DBE7D89" w14:textId="5ACAB753" w:rsidR="002A0058" w:rsidRPr="00341E88" w:rsidRDefault="0061443D" w:rsidP="00C14C22">
            <w:pPr>
              <w:jc w:val="center"/>
              <w:rPr>
                <w:sz w:val="20"/>
                <w:szCs w:val="20"/>
                <w:lang w:val="en-US"/>
              </w:rPr>
            </w:pPr>
            <w:r w:rsidRPr="00B62FA3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№ </w:t>
            </w:r>
            <w:r w:rsidR="003069DF" w:rsidRPr="003069DF">
              <w:rPr>
                <w:rFonts w:ascii="Arial" w:hAnsi="Arial" w:cs="Arial"/>
                <w:b/>
                <w:sz w:val="20"/>
                <w:szCs w:val="20"/>
              </w:rPr>
              <w:t>КР-РНЭ-26-05</w:t>
            </w:r>
          </w:p>
        </w:tc>
        <w:tc>
          <w:tcPr>
            <w:tcW w:w="2692" w:type="pct"/>
            <w:gridSpan w:val="2"/>
            <w:shd w:val="clear" w:color="auto" w:fill="F2F2F2"/>
            <w:vAlign w:val="center"/>
          </w:tcPr>
          <w:p w14:paraId="6FE2CF8D" w14:textId="73C5EFE3" w:rsidR="002F7EE9" w:rsidRPr="00FA5B00" w:rsidRDefault="00F87601" w:rsidP="002F7E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ПРОТОКОЛ</w:t>
            </w:r>
            <w:r w:rsidR="002A0058" w:rsidRPr="00FE6CE7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="004539BC">
              <w:rPr>
                <w:rFonts w:ascii="Arial" w:hAnsi="Arial" w:cs="Arial"/>
                <w:sz w:val="20"/>
                <w:szCs w:val="20"/>
              </w:rPr>
              <w:t>К</w:t>
            </w:r>
            <w:r w:rsidR="002F7EE9" w:rsidRPr="00FA5B00">
              <w:rPr>
                <w:rFonts w:ascii="Arial" w:hAnsi="Arial" w:cs="Arial"/>
                <w:sz w:val="20"/>
                <w:szCs w:val="20"/>
              </w:rPr>
              <w:t>омиссии</w:t>
            </w:r>
            <w:r w:rsidR="00D9585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95853" w:rsidRPr="00D95853">
              <w:rPr>
                <w:rFonts w:ascii="Arial" w:hAnsi="Arial" w:cs="Arial"/>
                <w:sz w:val="20"/>
                <w:szCs w:val="20"/>
              </w:rPr>
              <w:t>по реализации невостребованных материально-технических ресурсов</w:t>
            </w:r>
          </w:p>
          <w:p w14:paraId="6B414BCE" w14:textId="5FF9513F" w:rsidR="002A0058" w:rsidRPr="00FE6CE7" w:rsidRDefault="00E079FE" w:rsidP="00C91308">
            <w:pPr>
              <w:pStyle w:val="a6"/>
              <w:tabs>
                <w:tab w:val="left" w:pos="602"/>
              </w:tabs>
              <w:ind w:left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AA1BD4">
              <w:rPr>
                <w:rFonts w:ascii="Arial" w:hAnsi="Arial" w:cs="Arial"/>
                <w:sz w:val="20"/>
                <w:szCs w:val="20"/>
              </w:rPr>
              <w:t>ООО «РН-</w:t>
            </w:r>
            <w:r w:rsidR="002F3090">
              <w:rPr>
                <w:rFonts w:ascii="Arial" w:hAnsi="Arial" w:cs="Arial"/>
                <w:sz w:val="20"/>
                <w:szCs w:val="20"/>
              </w:rPr>
              <w:t>Эксплорейшн</w:t>
            </w:r>
            <w:r w:rsidR="00C91308" w:rsidRPr="00AA1BD4">
              <w:rPr>
                <w:rFonts w:ascii="Arial" w:hAnsi="Arial" w:cs="Arial"/>
                <w:sz w:val="20"/>
                <w:szCs w:val="20"/>
              </w:rPr>
              <w:t xml:space="preserve">» </w:t>
            </w:r>
            <w:r w:rsidR="002A0058" w:rsidRPr="008A7082">
              <w:rPr>
                <w:rFonts w:ascii="Arial" w:hAnsi="Arial" w:cs="Arial"/>
                <w:sz w:val="20"/>
                <w:szCs w:val="20"/>
              </w:rPr>
              <w:t xml:space="preserve">об утверждении существенных условий проведения конкурентной процедуры </w:t>
            </w:r>
            <w:r w:rsidR="00D95853">
              <w:rPr>
                <w:rFonts w:ascii="Arial" w:hAnsi="Arial" w:cs="Arial"/>
                <w:sz w:val="20"/>
                <w:szCs w:val="20"/>
              </w:rPr>
              <w:t>реализации</w:t>
            </w:r>
          </w:p>
        </w:tc>
        <w:tc>
          <w:tcPr>
            <w:tcW w:w="941" w:type="pct"/>
            <w:shd w:val="clear" w:color="auto" w:fill="F2F2F2"/>
            <w:vAlign w:val="center"/>
          </w:tcPr>
          <w:p w14:paraId="43061A24" w14:textId="3DDD4A28" w:rsidR="00B94921" w:rsidRPr="00C91308" w:rsidRDefault="000E69E0" w:rsidP="00C913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13.</w:t>
            </w:r>
            <w:r w:rsidR="003069DF">
              <w:rPr>
                <w:rFonts w:ascii="Arial" w:hAnsi="Arial" w:cs="Arial"/>
                <w:b/>
                <w:sz w:val="20"/>
                <w:szCs w:val="20"/>
              </w:rPr>
              <w:t>02.2026</w:t>
            </w:r>
          </w:p>
          <w:p w14:paraId="5C25BE1A" w14:textId="681397FA" w:rsidR="002A0058" w:rsidRPr="00FE6CE7" w:rsidRDefault="002A0058" w:rsidP="00AA1BD4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г. </w:t>
            </w:r>
            <w:r w:rsidR="00AA1BD4">
              <w:rPr>
                <w:rFonts w:ascii="Arial" w:hAnsi="Arial" w:cs="Arial"/>
                <w:b/>
                <w:sz w:val="20"/>
                <w:szCs w:val="20"/>
              </w:rPr>
              <w:t>Москва</w:t>
            </w:r>
          </w:p>
        </w:tc>
      </w:tr>
      <w:tr w:rsidR="002A0058" w:rsidRPr="006E27E5" w14:paraId="0B35521A" w14:textId="77777777" w:rsidTr="002F0701">
        <w:trPr>
          <w:trHeight w:val="286"/>
        </w:trPr>
        <w:tc>
          <w:tcPr>
            <w:tcW w:w="1367" w:type="pct"/>
            <w:gridSpan w:val="3"/>
            <w:shd w:val="clear" w:color="auto" w:fill="F2F2F2"/>
            <w:vAlign w:val="center"/>
          </w:tcPr>
          <w:p w14:paraId="69C7C124" w14:textId="77777777" w:rsidR="002A0058" w:rsidRPr="00831B43" w:rsidRDefault="002A0058" w:rsidP="002F070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 xml:space="preserve">Участвовали: </w:t>
            </w:r>
          </w:p>
        </w:tc>
        <w:tc>
          <w:tcPr>
            <w:tcW w:w="3633" w:type="pct"/>
            <w:gridSpan w:val="3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2F496BE1" w14:textId="03294030" w:rsidR="002A0058" w:rsidRPr="00831B43" w:rsidRDefault="00B62FA3" w:rsidP="002F07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7 </w:t>
            </w:r>
            <w:r w:rsidR="002A0058" w:rsidRPr="00831B43">
              <w:rPr>
                <w:rFonts w:ascii="Arial" w:hAnsi="Arial" w:cs="Arial"/>
                <w:sz w:val="20"/>
                <w:szCs w:val="20"/>
              </w:rPr>
              <w:t>членов и секретарь.</w:t>
            </w:r>
          </w:p>
          <w:p w14:paraId="2EBC5C7F" w14:textId="77777777" w:rsidR="002A0058" w:rsidRPr="00831B43" w:rsidRDefault="002A0058" w:rsidP="002F0701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Кворум имеется.</w:t>
            </w:r>
          </w:p>
        </w:tc>
      </w:tr>
      <w:tr w:rsidR="002A0058" w:rsidRPr="006E27E5" w14:paraId="5FBDDFAF" w14:textId="77777777" w:rsidTr="002F0701">
        <w:tc>
          <w:tcPr>
            <w:tcW w:w="1367" w:type="pct"/>
            <w:gridSpan w:val="3"/>
            <w:shd w:val="clear" w:color="auto" w:fill="F2F2F2"/>
            <w:vAlign w:val="center"/>
          </w:tcPr>
          <w:p w14:paraId="179B5A62" w14:textId="77777777" w:rsidR="002A0058" w:rsidRPr="00831B43" w:rsidRDefault="002A0058" w:rsidP="002F0701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Рассмотренные документы:</w:t>
            </w:r>
          </w:p>
        </w:tc>
        <w:tc>
          <w:tcPr>
            <w:tcW w:w="3633" w:type="pct"/>
            <w:gridSpan w:val="3"/>
            <w:shd w:val="clear" w:color="auto" w:fill="F2F2F2"/>
            <w:vAlign w:val="center"/>
          </w:tcPr>
          <w:p w14:paraId="3DE71826" w14:textId="19651268" w:rsidR="0003783F" w:rsidRDefault="0003783F" w:rsidP="0003783F">
            <w:pPr>
              <w:numPr>
                <w:ilvl w:val="0"/>
                <w:numId w:val="1"/>
              </w:numPr>
              <w:tabs>
                <w:tab w:val="left" w:pos="421"/>
              </w:tabs>
              <w:ind w:left="0" w:firstLine="137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</w:t>
            </w:r>
            <w:r w:rsidR="005C2479">
              <w:rPr>
                <w:rFonts w:ascii="Arial" w:hAnsi="Arial" w:cs="Arial"/>
                <w:sz w:val="20"/>
                <w:szCs w:val="20"/>
              </w:rPr>
              <w:t>прос на реализацию</w:t>
            </w:r>
            <w:r w:rsidRPr="00D111DB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65964CA2" w14:textId="0B90D07A" w:rsidR="0003783F" w:rsidRPr="00D111DB" w:rsidRDefault="00EF5B5F" w:rsidP="0003783F">
            <w:pPr>
              <w:numPr>
                <w:ilvl w:val="0"/>
                <w:numId w:val="1"/>
              </w:numPr>
              <w:tabs>
                <w:tab w:val="left" w:pos="421"/>
              </w:tabs>
              <w:ind w:left="0" w:firstLine="13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9015B">
              <w:rPr>
                <w:rFonts w:ascii="Arial" w:hAnsi="Arial" w:cs="Arial"/>
                <w:sz w:val="20"/>
                <w:szCs w:val="20"/>
              </w:rPr>
              <w:t>Перечень МТР</w:t>
            </w:r>
            <w:r w:rsidR="0003783F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5206D318" w14:textId="77777777" w:rsidR="0003783F" w:rsidRPr="00D111DB" w:rsidRDefault="0003783F" w:rsidP="0003783F">
            <w:pPr>
              <w:numPr>
                <w:ilvl w:val="0"/>
                <w:numId w:val="1"/>
              </w:numPr>
              <w:tabs>
                <w:tab w:val="left" w:pos="421"/>
              </w:tabs>
              <w:ind w:left="0" w:firstLine="137"/>
              <w:jc w:val="both"/>
              <w:rPr>
                <w:rFonts w:ascii="Arial" w:hAnsi="Arial" w:cs="Arial"/>
                <w:bCs/>
                <w:i/>
                <w:iCs/>
                <w:sz w:val="20"/>
                <w:szCs w:val="20"/>
                <w:shd w:val="clear" w:color="auto" w:fill="FFFF99"/>
              </w:rPr>
            </w:pPr>
            <w:r w:rsidRPr="00D111DB">
              <w:rPr>
                <w:rFonts w:ascii="Arial" w:hAnsi="Arial" w:cs="Arial"/>
                <w:sz w:val="20"/>
                <w:szCs w:val="20"/>
              </w:rPr>
              <w:t xml:space="preserve">Проект извещения о </w:t>
            </w:r>
            <w:r>
              <w:rPr>
                <w:rFonts w:ascii="Arial" w:hAnsi="Arial" w:cs="Arial"/>
                <w:sz w:val="20"/>
                <w:szCs w:val="20"/>
              </w:rPr>
              <w:t>процедуре реализации</w:t>
            </w:r>
            <w:r w:rsidRPr="00D111DB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6ADD1D4D" w14:textId="77777777" w:rsidR="0003783F" w:rsidRPr="00D111DB" w:rsidRDefault="0003783F" w:rsidP="0003783F">
            <w:pPr>
              <w:numPr>
                <w:ilvl w:val="0"/>
                <w:numId w:val="1"/>
              </w:numPr>
              <w:tabs>
                <w:tab w:val="left" w:pos="421"/>
              </w:tabs>
              <w:ind w:left="0" w:firstLine="137"/>
              <w:jc w:val="both"/>
              <w:rPr>
                <w:rFonts w:ascii="Arial" w:hAnsi="Arial" w:cs="Arial"/>
                <w:bCs/>
                <w:i/>
                <w:iCs/>
                <w:sz w:val="20"/>
                <w:szCs w:val="20"/>
                <w:shd w:val="clear" w:color="auto" w:fill="FFFF99"/>
              </w:rPr>
            </w:pPr>
            <w:r w:rsidRPr="00D111DB">
              <w:rPr>
                <w:rFonts w:ascii="Arial" w:hAnsi="Arial" w:cs="Arial"/>
                <w:sz w:val="20"/>
                <w:szCs w:val="20"/>
              </w:rPr>
              <w:t xml:space="preserve">Проект </w:t>
            </w:r>
            <w:r>
              <w:rPr>
                <w:rFonts w:ascii="Arial" w:hAnsi="Arial" w:cs="Arial"/>
                <w:sz w:val="20"/>
                <w:szCs w:val="20"/>
              </w:rPr>
              <w:t>требований к</w:t>
            </w:r>
            <w:r w:rsidRPr="00D111DB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процедуре реализации</w:t>
            </w:r>
            <w:r w:rsidRPr="00D111DB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28B031F1" w14:textId="77777777" w:rsidR="002A0058" w:rsidRPr="005C2479" w:rsidRDefault="0003783F" w:rsidP="0003783F">
            <w:pPr>
              <w:numPr>
                <w:ilvl w:val="0"/>
                <w:numId w:val="1"/>
              </w:numPr>
              <w:tabs>
                <w:tab w:val="left" w:pos="421"/>
              </w:tabs>
              <w:ind w:hanging="1221"/>
              <w:jc w:val="both"/>
              <w:rPr>
                <w:bCs/>
                <w:i/>
                <w:iCs/>
                <w:sz w:val="20"/>
                <w:szCs w:val="20"/>
                <w:shd w:val="clear" w:color="auto" w:fill="FFFF99"/>
              </w:rPr>
            </w:pPr>
            <w:r w:rsidRPr="00D111DB">
              <w:rPr>
                <w:rFonts w:ascii="Arial" w:hAnsi="Arial" w:cs="Arial"/>
                <w:sz w:val="20"/>
                <w:szCs w:val="20"/>
              </w:rPr>
              <w:t>Проект договор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Pr="00D111DB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с приложениями</w:t>
            </w:r>
            <w:r w:rsidRPr="00D111DB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3FBA0E28" w14:textId="5B4E3954" w:rsidR="00E079FE" w:rsidRPr="00AA1BD4" w:rsidRDefault="00AA1BD4" w:rsidP="00AA1BD4">
            <w:pPr>
              <w:numPr>
                <w:ilvl w:val="0"/>
                <w:numId w:val="1"/>
              </w:numPr>
              <w:tabs>
                <w:tab w:val="left" w:pos="421"/>
              </w:tabs>
              <w:ind w:hanging="1221"/>
              <w:jc w:val="both"/>
              <w:rPr>
                <w:bCs/>
                <w:i/>
                <w:iCs/>
                <w:sz w:val="20"/>
                <w:szCs w:val="20"/>
                <w:shd w:val="clear" w:color="auto" w:fill="FFFF99"/>
              </w:rPr>
            </w:pPr>
            <w:r>
              <w:rPr>
                <w:rFonts w:ascii="Arial" w:hAnsi="Arial" w:cs="Arial"/>
                <w:sz w:val="20"/>
                <w:szCs w:val="20"/>
              </w:rPr>
              <w:t>Список рассылки.</w:t>
            </w:r>
          </w:p>
        </w:tc>
      </w:tr>
      <w:tr w:rsidR="002A0058" w:rsidRPr="006E27E5" w14:paraId="00E8C5E6" w14:textId="77777777" w:rsidTr="002F0701">
        <w:trPr>
          <w:trHeight w:val="323"/>
        </w:trPr>
        <w:tc>
          <w:tcPr>
            <w:tcW w:w="5000" w:type="pct"/>
            <w:gridSpan w:val="6"/>
            <w:tcBorders>
              <w:bottom w:val="single" w:sz="2" w:space="0" w:color="auto"/>
            </w:tcBorders>
            <w:vAlign w:val="center"/>
          </w:tcPr>
          <w:p w14:paraId="123B1D89" w14:textId="77777777" w:rsidR="002A0058" w:rsidRPr="00831B43" w:rsidRDefault="002A0058" w:rsidP="002F070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>РАССМОТРЕЛИ:</w:t>
            </w:r>
          </w:p>
        </w:tc>
      </w:tr>
      <w:tr w:rsidR="002A0058" w:rsidRPr="006E27E5" w14:paraId="308638E8" w14:textId="77777777" w:rsidTr="002A0058">
        <w:trPr>
          <w:trHeight w:val="599"/>
        </w:trPr>
        <w:tc>
          <w:tcPr>
            <w:tcW w:w="303" w:type="pct"/>
            <w:shd w:val="clear" w:color="auto" w:fill="F2F2F2"/>
            <w:vAlign w:val="center"/>
          </w:tcPr>
          <w:p w14:paraId="7CFCB3B6" w14:textId="77777777" w:rsidR="002A0058" w:rsidRPr="00831B43" w:rsidRDefault="002A0058" w:rsidP="002F070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>1.</w:t>
            </w:r>
          </w:p>
        </w:tc>
        <w:tc>
          <w:tcPr>
            <w:tcW w:w="4697" w:type="pct"/>
            <w:gridSpan w:val="5"/>
            <w:shd w:val="clear" w:color="auto" w:fill="F2F2F2"/>
            <w:vAlign w:val="center"/>
          </w:tcPr>
          <w:p w14:paraId="05873EF0" w14:textId="529D8BDE" w:rsidR="00B549D8" w:rsidRPr="00430297" w:rsidRDefault="00D111DB" w:rsidP="0031462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 xml:space="preserve">Утверждение существенных условий проведения конкурентной процедуры </w:t>
            </w:r>
            <w:r w:rsidR="00D95853">
              <w:rPr>
                <w:rFonts w:ascii="Arial" w:hAnsi="Arial" w:cs="Arial"/>
                <w:b/>
                <w:sz w:val="20"/>
                <w:szCs w:val="20"/>
              </w:rPr>
              <w:t>реализации</w:t>
            </w:r>
            <w:r w:rsidR="003069DF">
              <w:rPr>
                <w:rFonts w:ascii="Arial" w:hAnsi="Arial" w:cs="Arial"/>
                <w:b/>
                <w:sz w:val="20"/>
                <w:szCs w:val="20"/>
              </w:rPr>
              <w:t xml:space="preserve">: </w:t>
            </w:r>
            <w:r w:rsidR="003069DF" w:rsidRPr="003069DF">
              <w:rPr>
                <w:rFonts w:ascii="Arial" w:hAnsi="Arial" w:cs="Arial"/>
                <w:b/>
                <w:sz w:val="20"/>
                <w:szCs w:val="20"/>
              </w:rPr>
              <w:t>«Движимое имущество (мебель)»</w:t>
            </w:r>
            <w:r w:rsidR="003069DF">
              <w:rPr>
                <w:rFonts w:ascii="Arial" w:hAnsi="Arial" w:cs="Arial"/>
                <w:b/>
                <w:sz w:val="20"/>
                <w:szCs w:val="20"/>
              </w:rPr>
              <w:t xml:space="preserve"> (л</w:t>
            </w:r>
            <w:r w:rsidR="003069DF" w:rsidRPr="003069DF">
              <w:rPr>
                <w:rFonts w:ascii="Arial" w:hAnsi="Arial" w:cs="Arial"/>
                <w:b/>
                <w:sz w:val="20"/>
                <w:szCs w:val="20"/>
              </w:rPr>
              <w:t>от № РНЭ-26-22</w:t>
            </w:r>
            <w:r w:rsidR="003069DF">
              <w:rPr>
                <w:rFonts w:ascii="Arial" w:hAnsi="Arial" w:cs="Arial"/>
                <w:b/>
                <w:sz w:val="20"/>
                <w:szCs w:val="20"/>
              </w:rPr>
              <w:t>),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2F3090">
              <w:rPr>
                <w:rFonts w:ascii="Arial" w:hAnsi="Arial" w:cs="Arial"/>
                <w:b/>
                <w:sz w:val="20"/>
                <w:szCs w:val="20"/>
              </w:rPr>
              <w:t xml:space="preserve">продавец </w:t>
            </w:r>
            <w:r w:rsidR="002F3090" w:rsidRPr="00C00213">
              <w:rPr>
                <w:rFonts w:ascii="Arial" w:hAnsi="Arial" w:cs="Arial"/>
                <w:b/>
                <w:sz w:val="20"/>
                <w:szCs w:val="20"/>
              </w:rPr>
              <w:t>ООО «РН-</w:t>
            </w:r>
            <w:r w:rsidR="002F3090">
              <w:rPr>
                <w:rFonts w:ascii="Arial" w:hAnsi="Arial" w:cs="Arial"/>
                <w:b/>
                <w:sz w:val="20"/>
                <w:szCs w:val="20"/>
              </w:rPr>
              <w:t>Эксплорейшн</w:t>
            </w:r>
            <w:r w:rsidR="002F3090" w:rsidRPr="00C00213">
              <w:rPr>
                <w:rFonts w:ascii="Arial" w:hAnsi="Arial" w:cs="Arial"/>
                <w:b/>
                <w:sz w:val="20"/>
                <w:szCs w:val="20"/>
              </w:rPr>
              <w:t>» (</w:t>
            </w:r>
            <w:r w:rsidR="003069DF" w:rsidRPr="003069DF">
              <w:rPr>
                <w:rFonts w:ascii="Arial" w:hAnsi="Arial" w:cs="Arial"/>
                <w:b/>
                <w:bCs/>
                <w:sz w:val="20"/>
                <w:szCs w:val="20"/>
              </w:rPr>
              <w:t>Филиал ООО «РН-Эксплорейшн» в городе Гавана, Республика Куба</w:t>
            </w:r>
            <w:r w:rsidR="002F3090" w:rsidRPr="00C00213">
              <w:rPr>
                <w:rFonts w:ascii="Arial" w:hAnsi="Arial" w:cs="Arial"/>
                <w:b/>
                <w:sz w:val="20"/>
                <w:szCs w:val="20"/>
              </w:rPr>
              <w:t>)</w:t>
            </w:r>
            <w:r w:rsidR="003069DF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</w:tr>
      <w:tr w:rsidR="002A0058" w:rsidRPr="006E27E5" w14:paraId="6ED2FA13" w14:textId="77777777" w:rsidTr="002F0701">
        <w:trPr>
          <w:trHeight w:val="325"/>
        </w:trPr>
        <w:tc>
          <w:tcPr>
            <w:tcW w:w="5000" w:type="pct"/>
            <w:gridSpan w:val="6"/>
            <w:shd w:val="clear" w:color="auto" w:fill="F2F2F2"/>
            <w:vAlign w:val="center"/>
          </w:tcPr>
          <w:p w14:paraId="2841ED35" w14:textId="77777777" w:rsidR="002A0058" w:rsidRPr="00831B43" w:rsidRDefault="002A0058" w:rsidP="002F0701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>Результат голосования:</w:t>
            </w:r>
          </w:p>
          <w:p w14:paraId="0435C454" w14:textId="59B911B2" w:rsidR="002A0058" w:rsidRPr="00831B43" w:rsidRDefault="002A0058" w:rsidP="002F0701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«за» -</w:t>
            </w:r>
            <w:r w:rsidR="00D111D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81B49">
              <w:rPr>
                <w:rFonts w:ascii="Arial" w:hAnsi="Arial" w:cs="Arial"/>
                <w:sz w:val="20"/>
                <w:szCs w:val="20"/>
              </w:rPr>
              <w:t>7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 голосов </w:t>
            </w:r>
          </w:p>
          <w:p w14:paraId="1DB9753A" w14:textId="19AB487E" w:rsidR="002A0058" w:rsidRPr="00831B43" w:rsidRDefault="002A0058" w:rsidP="00E81B49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«против» -</w:t>
            </w:r>
            <w:r w:rsidR="00146C1B" w:rsidRPr="00C8688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81B49">
              <w:rPr>
                <w:rFonts w:ascii="Arial" w:hAnsi="Arial" w:cs="Arial"/>
                <w:sz w:val="20"/>
                <w:szCs w:val="20"/>
              </w:rPr>
              <w:t>0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 голосов</w:t>
            </w:r>
          </w:p>
        </w:tc>
      </w:tr>
      <w:tr w:rsidR="002A0058" w:rsidRPr="006E27E5" w14:paraId="13B479D7" w14:textId="77777777" w:rsidTr="002F0701">
        <w:trPr>
          <w:trHeight w:val="422"/>
        </w:trPr>
        <w:tc>
          <w:tcPr>
            <w:tcW w:w="5000" w:type="pct"/>
            <w:gridSpan w:val="6"/>
            <w:shd w:val="clear" w:color="auto" w:fill="F2F2F2"/>
            <w:vAlign w:val="center"/>
          </w:tcPr>
          <w:p w14:paraId="2ED09A19" w14:textId="77777777" w:rsidR="002A0058" w:rsidRPr="00D55BBB" w:rsidRDefault="002A0058" w:rsidP="00FD12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>РЕШИЛИ:</w:t>
            </w:r>
            <w:r w:rsidRPr="0040456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2A0058" w:rsidRPr="006E27E5" w14:paraId="24838D1A" w14:textId="77777777" w:rsidTr="002F0701">
        <w:trPr>
          <w:trHeight w:val="422"/>
        </w:trPr>
        <w:tc>
          <w:tcPr>
            <w:tcW w:w="5000" w:type="pct"/>
            <w:gridSpan w:val="6"/>
            <w:vAlign w:val="center"/>
          </w:tcPr>
          <w:p w14:paraId="0DB2EEE5" w14:textId="77777777" w:rsidR="002A0058" w:rsidRPr="00831B43" w:rsidRDefault="002A0058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1.</w:t>
            </w:r>
            <w:r>
              <w:rPr>
                <w:rFonts w:ascii="Arial" w:hAnsi="Arial" w:cs="Arial"/>
                <w:sz w:val="20"/>
                <w:szCs w:val="20"/>
              </w:rPr>
              <w:t>1.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 Утвердить существенные условия проведения конкурентной процедуры </w:t>
            </w:r>
            <w:r w:rsidR="00D95853">
              <w:rPr>
                <w:rFonts w:ascii="Arial" w:hAnsi="Arial" w:cs="Arial"/>
                <w:bCs/>
                <w:sz w:val="20"/>
                <w:szCs w:val="20"/>
              </w:rPr>
              <w:t>реализации</w:t>
            </w:r>
          </w:p>
        </w:tc>
      </w:tr>
      <w:tr w:rsidR="002A0058" w:rsidRPr="006E27E5" w14:paraId="0EDA4AD3" w14:textId="77777777" w:rsidTr="002A0058">
        <w:trPr>
          <w:trHeight w:val="422"/>
        </w:trPr>
        <w:tc>
          <w:tcPr>
            <w:tcW w:w="1342" w:type="pct"/>
            <w:gridSpan w:val="2"/>
            <w:shd w:val="clear" w:color="auto" w:fill="F2F2F2"/>
            <w:vAlign w:val="center"/>
          </w:tcPr>
          <w:p w14:paraId="65C8E3FA" w14:textId="77777777" w:rsidR="002A0058" w:rsidRPr="00831B43" w:rsidRDefault="002A0058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Способ </w:t>
            </w:r>
            <w:r w:rsidR="00D95853">
              <w:rPr>
                <w:rFonts w:ascii="Arial" w:hAnsi="Arial" w:cs="Arial"/>
                <w:sz w:val="20"/>
                <w:szCs w:val="20"/>
              </w:rPr>
              <w:t>реализации:</w:t>
            </w:r>
          </w:p>
        </w:tc>
        <w:tc>
          <w:tcPr>
            <w:tcW w:w="3658" w:type="pct"/>
            <w:gridSpan w:val="4"/>
            <w:vAlign w:val="center"/>
          </w:tcPr>
          <w:p w14:paraId="66DEDD3D" w14:textId="7C59A208" w:rsidR="002A0058" w:rsidRPr="00831B43" w:rsidRDefault="00042C2D" w:rsidP="002F07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Запрос предложений</w:t>
            </w:r>
          </w:p>
        </w:tc>
      </w:tr>
      <w:tr w:rsidR="002A0058" w:rsidRPr="006E27E5" w14:paraId="551C98F1" w14:textId="77777777" w:rsidTr="002A0058">
        <w:trPr>
          <w:trHeight w:val="422"/>
        </w:trPr>
        <w:tc>
          <w:tcPr>
            <w:tcW w:w="1342" w:type="pct"/>
            <w:gridSpan w:val="2"/>
            <w:shd w:val="clear" w:color="auto" w:fill="F2F2F2"/>
            <w:vAlign w:val="center"/>
          </w:tcPr>
          <w:p w14:paraId="67753613" w14:textId="77777777" w:rsidR="002A0058" w:rsidRPr="00831B43" w:rsidRDefault="002A0058" w:rsidP="002F0701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Предмет </w:t>
            </w:r>
            <w:r w:rsidR="00D95853">
              <w:rPr>
                <w:rFonts w:ascii="Arial" w:hAnsi="Arial" w:cs="Arial"/>
                <w:sz w:val="20"/>
                <w:szCs w:val="20"/>
              </w:rPr>
              <w:t>реализации:</w:t>
            </w:r>
          </w:p>
        </w:tc>
        <w:tc>
          <w:tcPr>
            <w:tcW w:w="3658" w:type="pct"/>
            <w:gridSpan w:val="4"/>
            <w:vAlign w:val="center"/>
          </w:tcPr>
          <w:p w14:paraId="16A8644D" w14:textId="6927C525" w:rsidR="002A0058" w:rsidRPr="00BC0619" w:rsidRDefault="003069DF" w:rsidP="003069D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069DF">
              <w:rPr>
                <w:rFonts w:ascii="Arial" w:hAnsi="Arial" w:cs="Arial"/>
                <w:sz w:val="20"/>
                <w:szCs w:val="20"/>
              </w:rPr>
              <w:t>Лот № РНЭ-26-22: «Движимое имущество (мебель)»</w:t>
            </w:r>
          </w:p>
        </w:tc>
      </w:tr>
      <w:tr w:rsidR="003069DF" w:rsidRPr="006E27E5" w14:paraId="60F63F1F" w14:textId="77777777" w:rsidTr="002A0058">
        <w:trPr>
          <w:trHeight w:val="351"/>
        </w:trPr>
        <w:tc>
          <w:tcPr>
            <w:tcW w:w="1342" w:type="pct"/>
            <w:gridSpan w:val="2"/>
            <w:shd w:val="clear" w:color="auto" w:fill="F2F2F2"/>
            <w:vAlign w:val="center"/>
          </w:tcPr>
          <w:p w14:paraId="45242D84" w14:textId="77777777" w:rsidR="003069DF" w:rsidRPr="00831B43" w:rsidRDefault="003069DF" w:rsidP="003069D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Продавец</w:t>
            </w:r>
            <w:r w:rsidRPr="00831B43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658" w:type="pct"/>
            <w:gridSpan w:val="4"/>
            <w:vAlign w:val="center"/>
          </w:tcPr>
          <w:p w14:paraId="346C2715" w14:textId="77777777" w:rsidR="003069DF" w:rsidRDefault="003069DF" w:rsidP="003069D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120C">
              <w:rPr>
                <w:rFonts w:ascii="Arial" w:hAnsi="Arial" w:cs="Arial"/>
                <w:sz w:val="20"/>
                <w:szCs w:val="20"/>
              </w:rPr>
              <w:t>ООО «РН-</w:t>
            </w:r>
            <w:r>
              <w:rPr>
                <w:rFonts w:ascii="Arial" w:hAnsi="Arial" w:cs="Arial"/>
                <w:sz w:val="20"/>
                <w:szCs w:val="20"/>
              </w:rPr>
              <w:t>Эксплорейшн</w:t>
            </w:r>
            <w:r w:rsidRPr="00FD120C">
              <w:rPr>
                <w:rFonts w:ascii="Arial" w:hAnsi="Arial" w:cs="Arial"/>
                <w:sz w:val="20"/>
                <w:szCs w:val="20"/>
              </w:rPr>
              <w:t>»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17F3043C" w14:textId="3424218C" w:rsidR="003069DF" w:rsidRPr="00831B43" w:rsidRDefault="003069DF" w:rsidP="003069D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Pr="00283644">
              <w:rPr>
                <w:rFonts w:ascii="Arial" w:hAnsi="Arial" w:cs="Arial"/>
                <w:bCs/>
                <w:sz w:val="20"/>
                <w:szCs w:val="20"/>
              </w:rPr>
              <w:t>Филиал ООО «РН-Эксплорейшн» в городе Гавана, Республика Куба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3069DF" w:rsidRPr="006E27E5" w14:paraId="7AA4BBEB" w14:textId="77777777" w:rsidTr="00B549D8">
        <w:trPr>
          <w:trHeight w:val="278"/>
        </w:trPr>
        <w:tc>
          <w:tcPr>
            <w:tcW w:w="1342" w:type="pct"/>
            <w:gridSpan w:val="2"/>
            <w:shd w:val="clear" w:color="auto" w:fill="F2F2F2"/>
            <w:vAlign w:val="center"/>
          </w:tcPr>
          <w:p w14:paraId="61E0737B" w14:textId="77777777" w:rsidR="003069DF" w:rsidRPr="00831B43" w:rsidRDefault="003069DF" w:rsidP="003069D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</w:t>
            </w:r>
            <w:r w:rsidRPr="00831B43">
              <w:rPr>
                <w:rFonts w:ascii="Arial" w:hAnsi="Arial" w:cs="Arial"/>
                <w:sz w:val="20"/>
                <w:szCs w:val="20"/>
              </w:rPr>
              <w:t>ачаль</w:t>
            </w:r>
            <w:r>
              <w:rPr>
                <w:rFonts w:ascii="Arial" w:hAnsi="Arial" w:cs="Arial"/>
                <w:sz w:val="20"/>
                <w:szCs w:val="20"/>
              </w:rPr>
              <w:t>ная (минимальная) цена договора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 (лот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Pr="00831B43"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3658" w:type="pct"/>
            <w:gridSpan w:val="4"/>
            <w:vAlign w:val="center"/>
          </w:tcPr>
          <w:p w14:paraId="37E143E6" w14:textId="77777777" w:rsidR="003069DF" w:rsidRPr="00F003E7" w:rsidRDefault="003069DF" w:rsidP="003069D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50211">
              <w:rPr>
                <w:rFonts w:ascii="Arial" w:hAnsi="Arial" w:cs="Arial"/>
                <w:sz w:val="20"/>
                <w:szCs w:val="20"/>
              </w:rPr>
              <w:t>149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50211">
              <w:rPr>
                <w:rFonts w:ascii="Arial" w:hAnsi="Arial" w:cs="Arial"/>
                <w:sz w:val="20"/>
                <w:szCs w:val="20"/>
              </w:rPr>
              <w:t xml:space="preserve">356 руб. без НДС </w:t>
            </w:r>
            <w:r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Pr="00BA07A6">
              <w:rPr>
                <w:rFonts w:ascii="Arial" w:hAnsi="Arial" w:cs="Arial"/>
                <w:sz w:val="20"/>
                <w:szCs w:val="20"/>
              </w:rPr>
              <w:t>для резидентов РФ и не резидентов РФ</w:t>
            </w:r>
            <w:r>
              <w:rPr>
                <w:rFonts w:ascii="Arial" w:hAnsi="Arial" w:cs="Arial"/>
                <w:sz w:val="20"/>
                <w:szCs w:val="20"/>
              </w:rPr>
              <w:t xml:space="preserve"> п</w:t>
            </w:r>
            <w:r w:rsidRPr="00BA07A6">
              <w:rPr>
                <w:rFonts w:ascii="Arial" w:hAnsi="Arial" w:cs="Arial"/>
                <w:sz w:val="20"/>
                <w:szCs w:val="20"/>
              </w:rPr>
              <w:t xml:space="preserve">ри </w:t>
            </w:r>
            <w:r>
              <w:rPr>
                <w:rFonts w:ascii="Arial" w:hAnsi="Arial" w:cs="Arial"/>
                <w:sz w:val="20"/>
                <w:szCs w:val="20"/>
              </w:rPr>
              <w:t>расчетах в рублях;</w:t>
            </w:r>
          </w:p>
          <w:p w14:paraId="57F6AE50" w14:textId="77777777" w:rsidR="003069DF" w:rsidRPr="00F003E7" w:rsidRDefault="003069DF" w:rsidP="003069D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D8A1226" w14:textId="77777777" w:rsidR="003069DF" w:rsidRDefault="003069DF" w:rsidP="003069D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50211">
              <w:rPr>
                <w:rFonts w:ascii="Arial" w:hAnsi="Arial" w:cs="Arial"/>
                <w:sz w:val="20"/>
                <w:szCs w:val="20"/>
              </w:rPr>
              <w:t xml:space="preserve">1 542,38 евро </w:t>
            </w: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Pr="00A50211">
              <w:rPr>
                <w:rFonts w:ascii="Arial" w:hAnsi="Arial" w:cs="Arial"/>
                <w:sz w:val="20"/>
                <w:szCs w:val="20"/>
              </w:rPr>
              <w:t xml:space="preserve">по курсу ЦБ РФ на день утверждения Отчета об оценке </w:t>
            </w:r>
            <w:r>
              <w:rPr>
                <w:rFonts w:ascii="Arial" w:hAnsi="Arial" w:cs="Arial"/>
                <w:sz w:val="20"/>
                <w:szCs w:val="20"/>
              </w:rPr>
              <w:t>от 07.10.2025 –</w:t>
            </w:r>
            <w:r w:rsidRPr="00A5021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C2F3A">
              <w:rPr>
                <w:rFonts w:ascii="Arial" w:hAnsi="Arial" w:cs="Arial"/>
                <w:sz w:val="20"/>
                <w:szCs w:val="20"/>
              </w:rPr>
              <w:t>96,8345</w:t>
            </w:r>
            <w:r w:rsidRPr="00A50211">
              <w:rPr>
                <w:rFonts w:ascii="Arial" w:hAnsi="Arial" w:cs="Arial"/>
                <w:sz w:val="20"/>
                <w:szCs w:val="20"/>
              </w:rPr>
              <w:t xml:space="preserve"> руб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A50211">
              <w:rPr>
                <w:rFonts w:ascii="Arial" w:hAnsi="Arial" w:cs="Arial"/>
                <w:sz w:val="20"/>
                <w:szCs w:val="20"/>
              </w:rPr>
              <w:t xml:space="preserve"> за 1 евро)</w:t>
            </w:r>
            <w:r>
              <w:rPr>
                <w:rFonts w:ascii="Arial" w:hAnsi="Arial" w:cs="Arial"/>
                <w:sz w:val="20"/>
                <w:szCs w:val="20"/>
              </w:rPr>
              <w:t xml:space="preserve"> - </w:t>
            </w:r>
            <w:r w:rsidRPr="00BA07A6">
              <w:rPr>
                <w:rFonts w:ascii="Arial" w:hAnsi="Arial" w:cs="Arial"/>
                <w:sz w:val="20"/>
                <w:szCs w:val="20"/>
              </w:rPr>
              <w:t>для нерезидентов РФ</w:t>
            </w:r>
            <w:r w:rsidRPr="00F003E7">
              <w:rPr>
                <w:rFonts w:ascii="Arial" w:hAnsi="Arial" w:cs="Arial"/>
                <w:sz w:val="20"/>
                <w:szCs w:val="20"/>
              </w:rPr>
              <w:t xml:space="preserve"> при расчетах в евро</w:t>
            </w:r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24E7028A" w14:textId="77777777" w:rsidR="003069DF" w:rsidRDefault="003069DF" w:rsidP="003069D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ABB331C" w14:textId="4D592D97" w:rsidR="003069DF" w:rsidRPr="0013336C" w:rsidRDefault="003069DF" w:rsidP="003069D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Публикуется</w:t>
            </w:r>
          </w:p>
        </w:tc>
      </w:tr>
      <w:tr w:rsidR="002A0058" w:rsidRPr="006E27E5" w14:paraId="1202E97B" w14:textId="77777777" w:rsidTr="002F0701">
        <w:trPr>
          <w:trHeight w:val="243"/>
        </w:trPr>
        <w:tc>
          <w:tcPr>
            <w:tcW w:w="5000" w:type="pct"/>
            <w:gridSpan w:val="6"/>
            <w:shd w:val="clear" w:color="auto" w:fill="F2F2F2"/>
            <w:vAlign w:val="center"/>
          </w:tcPr>
          <w:p w14:paraId="1CCA253A" w14:textId="77777777" w:rsidR="002A0058" w:rsidRPr="00831B43" w:rsidRDefault="002A0058" w:rsidP="00D9585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 xml:space="preserve">Форма проведения </w:t>
            </w:r>
            <w:r w:rsidR="00D95853">
              <w:rPr>
                <w:rFonts w:ascii="Arial" w:hAnsi="Arial" w:cs="Arial"/>
                <w:b/>
                <w:sz w:val="20"/>
                <w:szCs w:val="20"/>
              </w:rPr>
              <w:t>реализации</w:t>
            </w:r>
            <w:r w:rsidRPr="00831B43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341E88" w:rsidRPr="006E27E5" w14:paraId="5E521FEE" w14:textId="77777777" w:rsidTr="002A0058">
        <w:trPr>
          <w:trHeight w:val="422"/>
        </w:trPr>
        <w:tc>
          <w:tcPr>
            <w:tcW w:w="1342" w:type="pct"/>
            <w:gridSpan w:val="2"/>
            <w:shd w:val="clear" w:color="auto" w:fill="F2F2F2"/>
            <w:vAlign w:val="center"/>
          </w:tcPr>
          <w:p w14:paraId="19D6D9E9" w14:textId="1983DF8E" w:rsidR="00341E88" w:rsidRPr="00E76A4F" w:rsidRDefault="00341E88" w:rsidP="00E76A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Количество этапов:</w:t>
            </w:r>
          </w:p>
        </w:tc>
        <w:tc>
          <w:tcPr>
            <w:tcW w:w="3658" w:type="pct"/>
            <w:gridSpan w:val="4"/>
            <w:vAlign w:val="center"/>
          </w:tcPr>
          <w:p w14:paraId="62728480" w14:textId="057AC6EE" w:rsidR="00341E88" w:rsidRDefault="008429B6" w:rsidP="008429B6">
            <w:pPr>
              <w:jc w:val="both"/>
              <w:rPr>
                <w:rStyle w:val="aa"/>
              </w:rPr>
            </w:pPr>
            <w:r w:rsidRPr="008429B6">
              <w:rPr>
                <w:rFonts w:ascii="Arial" w:hAnsi="Arial" w:cs="Arial"/>
                <w:sz w:val="20"/>
                <w:szCs w:val="20"/>
              </w:rPr>
              <w:t>Один</w:t>
            </w:r>
          </w:p>
        </w:tc>
      </w:tr>
      <w:tr w:rsidR="00E76A4F" w:rsidRPr="006E27E5" w14:paraId="20E74C01" w14:textId="77777777" w:rsidTr="002A0058">
        <w:trPr>
          <w:trHeight w:val="422"/>
        </w:trPr>
        <w:tc>
          <w:tcPr>
            <w:tcW w:w="1342" w:type="pct"/>
            <w:gridSpan w:val="2"/>
            <w:shd w:val="clear" w:color="auto" w:fill="F2F2F2"/>
            <w:vAlign w:val="center"/>
          </w:tcPr>
          <w:p w14:paraId="732FC225" w14:textId="77777777" w:rsidR="00E76A4F" w:rsidRPr="00E76A4F" w:rsidRDefault="00E76A4F" w:rsidP="00E76A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76A4F">
              <w:rPr>
                <w:rFonts w:ascii="Arial" w:hAnsi="Arial" w:cs="Arial"/>
                <w:sz w:val="20"/>
                <w:szCs w:val="20"/>
              </w:rPr>
              <w:t>Количество лотов:</w:t>
            </w:r>
          </w:p>
        </w:tc>
        <w:tc>
          <w:tcPr>
            <w:tcW w:w="3658" w:type="pct"/>
            <w:gridSpan w:val="4"/>
            <w:vAlign w:val="center"/>
          </w:tcPr>
          <w:p w14:paraId="0A37FCBB" w14:textId="1F9BD663" w:rsidR="00E76A4F" w:rsidRPr="00E4625E" w:rsidRDefault="003069DF" w:rsidP="008429B6">
            <w:pPr>
              <w:jc w:val="both"/>
              <w:rPr>
                <w:rFonts w:ascii="Arial" w:hAnsi="Arial" w:cs="Arial"/>
                <w:sz w:val="32"/>
                <w:szCs w:val="32"/>
              </w:rPr>
            </w:pPr>
            <w:r w:rsidRPr="008429B6">
              <w:rPr>
                <w:rFonts w:ascii="Arial" w:hAnsi="Arial" w:cs="Arial"/>
                <w:sz w:val="20"/>
                <w:szCs w:val="20"/>
              </w:rPr>
              <w:t>Один</w:t>
            </w:r>
          </w:p>
        </w:tc>
      </w:tr>
      <w:tr w:rsidR="008429B6" w:rsidRPr="006E27E5" w14:paraId="55800CF6" w14:textId="77777777" w:rsidTr="002A0058">
        <w:trPr>
          <w:trHeight w:val="422"/>
        </w:trPr>
        <w:tc>
          <w:tcPr>
            <w:tcW w:w="1342" w:type="pct"/>
            <w:gridSpan w:val="2"/>
            <w:shd w:val="clear" w:color="auto" w:fill="F2F2F2"/>
            <w:vAlign w:val="center"/>
          </w:tcPr>
          <w:p w14:paraId="0AFB40E5" w14:textId="77777777" w:rsidR="008429B6" w:rsidRPr="00831B43" w:rsidRDefault="008429B6" w:rsidP="008429B6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Электронная/ неэлектронная:</w:t>
            </w:r>
          </w:p>
        </w:tc>
        <w:tc>
          <w:tcPr>
            <w:tcW w:w="3658" w:type="pct"/>
            <w:gridSpan w:val="4"/>
            <w:vAlign w:val="center"/>
          </w:tcPr>
          <w:p w14:paraId="63F5530D" w14:textId="0186D629" w:rsidR="008429B6" w:rsidRPr="00831B43" w:rsidRDefault="008429B6" w:rsidP="008429B6">
            <w:pPr>
              <w:pStyle w:val="a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Электронная</w:t>
            </w:r>
          </w:p>
        </w:tc>
      </w:tr>
      <w:tr w:rsidR="008429B6" w:rsidRPr="006E27E5" w14:paraId="69C6496C" w14:textId="77777777" w:rsidTr="002A0058">
        <w:trPr>
          <w:trHeight w:val="422"/>
        </w:trPr>
        <w:tc>
          <w:tcPr>
            <w:tcW w:w="1342" w:type="pct"/>
            <w:gridSpan w:val="2"/>
            <w:shd w:val="clear" w:color="auto" w:fill="F2F2F2"/>
            <w:vAlign w:val="center"/>
          </w:tcPr>
          <w:p w14:paraId="2C7E2125" w14:textId="77777777" w:rsidR="008429B6" w:rsidRPr="00831B43" w:rsidRDefault="008429B6" w:rsidP="008429B6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Публикуемая/</w:t>
            </w:r>
          </w:p>
          <w:p w14:paraId="7DCA51DE" w14:textId="77777777" w:rsidR="008429B6" w:rsidRPr="00831B43" w:rsidRDefault="008429B6" w:rsidP="008429B6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Не публикуемая</w:t>
            </w:r>
          </w:p>
        </w:tc>
        <w:tc>
          <w:tcPr>
            <w:tcW w:w="3658" w:type="pct"/>
            <w:gridSpan w:val="4"/>
            <w:vAlign w:val="center"/>
          </w:tcPr>
          <w:p w14:paraId="55B3B226" w14:textId="236FC840" w:rsidR="008429B6" w:rsidRPr="00831B43" w:rsidRDefault="008429B6" w:rsidP="008429B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Публикуемая</w:t>
            </w:r>
          </w:p>
        </w:tc>
      </w:tr>
      <w:tr w:rsidR="008429B6" w:rsidRPr="006E27E5" w14:paraId="0FBC76B2" w14:textId="77777777" w:rsidTr="002A0058">
        <w:trPr>
          <w:trHeight w:val="422"/>
        </w:trPr>
        <w:tc>
          <w:tcPr>
            <w:tcW w:w="1342" w:type="pct"/>
            <w:gridSpan w:val="2"/>
            <w:shd w:val="clear" w:color="auto" w:fill="F2F2F2"/>
            <w:vAlign w:val="center"/>
          </w:tcPr>
          <w:p w14:paraId="76FBAA78" w14:textId="77777777" w:rsidR="008429B6" w:rsidRPr="00831B43" w:rsidRDefault="008429B6" w:rsidP="008429B6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Открытая</w:t>
            </w:r>
            <w:r w:rsidRPr="00831B43">
              <w:rPr>
                <w:rFonts w:ascii="Arial" w:hAnsi="Arial" w:cs="Arial"/>
                <w:sz w:val="20"/>
                <w:szCs w:val="20"/>
                <w:lang w:val="en-US"/>
              </w:rPr>
              <w:t>/</w:t>
            </w:r>
          </w:p>
          <w:p w14:paraId="2FC7AF90" w14:textId="77777777" w:rsidR="008429B6" w:rsidRPr="00831B43" w:rsidRDefault="008429B6" w:rsidP="008429B6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Закрытая форма</w:t>
            </w:r>
          </w:p>
        </w:tc>
        <w:tc>
          <w:tcPr>
            <w:tcW w:w="3658" w:type="pct"/>
            <w:gridSpan w:val="4"/>
            <w:vAlign w:val="center"/>
          </w:tcPr>
          <w:p w14:paraId="1AA6E56E" w14:textId="561AA39A" w:rsidR="008429B6" w:rsidRPr="00831B43" w:rsidRDefault="008429B6" w:rsidP="008429B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Открытая</w:t>
            </w:r>
          </w:p>
        </w:tc>
      </w:tr>
      <w:tr w:rsidR="008429B6" w:rsidRPr="006E27E5" w14:paraId="600BAA02" w14:textId="77777777" w:rsidTr="002A0058">
        <w:trPr>
          <w:trHeight w:val="84"/>
        </w:trPr>
        <w:tc>
          <w:tcPr>
            <w:tcW w:w="1342" w:type="pct"/>
            <w:gridSpan w:val="2"/>
            <w:shd w:val="clear" w:color="auto" w:fill="F2F2F2"/>
            <w:vAlign w:val="center"/>
          </w:tcPr>
          <w:p w14:paraId="4C2233F3" w14:textId="77777777" w:rsidR="008429B6" w:rsidRPr="00831B43" w:rsidRDefault="008429B6" w:rsidP="008429B6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Обеспечение заявки</w:t>
            </w:r>
          </w:p>
        </w:tc>
        <w:tc>
          <w:tcPr>
            <w:tcW w:w="3658" w:type="pct"/>
            <w:gridSpan w:val="4"/>
            <w:vAlign w:val="center"/>
          </w:tcPr>
          <w:p w14:paraId="572FCE56" w14:textId="31E44F58" w:rsidR="008429B6" w:rsidRPr="00FD120C" w:rsidRDefault="008429B6" w:rsidP="008429B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120C">
              <w:rPr>
                <w:rFonts w:ascii="Arial" w:hAnsi="Arial" w:cs="Arial"/>
                <w:sz w:val="20"/>
                <w:szCs w:val="20"/>
              </w:rPr>
              <w:t>Не предусмотрено</w:t>
            </w:r>
          </w:p>
        </w:tc>
      </w:tr>
      <w:tr w:rsidR="008429B6" w:rsidRPr="006E27E5" w14:paraId="1EB5934F" w14:textId="77777777" w:rsidTr="002A0058">
        <w:trPr>
          <w:trHeight w:val="84"/>
        </w:trPr>
        <w:tc>
          <w:tcPr>
            <w:tcW w:w="1342" w:type="pct"/>
            <w:gridSpan w:val="2"/>
            <w:shd w:val="clear" w:color="auto" w:fill="F2F2F2"/>
            <w:vAlign w:val="center"/>
          </w:tcPr>
          <w:p w14:paraId="53662392" w14:textId="670A54A5" w:rsidR="008429B6" w:rsidRPr="00831B43" w:rsidRDefault="008429B6" w:rsidP="008429B6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Выбор нескольких победителей по одному лоту</w:t>
            </w:r>
          </w:p>
        </w:tc>
        <w:tc>
          <w:tcPr>
            <w:tcW w:w="3658" w:type="pct"/>
            <w:gridSpan w:val="4"/>
            <w:vAlign w:val="center"/>
          </w:tcPr>
          <w:p w14:paraId="106F73AE" w14:textId="7C022913" w:rsidR="008429B6" w:rsidRPr="00EF5B5F" w:rsidRDefault="008429B6" w:rsidP="008429B6">
            <w:pPr>
              <w:jc w:val="both"/>
              <w:rPr>
                <w:rFonts w:ascii="Arial" w:hAnsi="Arial" w:cs="Arial"/>
                <w:color w:val="76923C" w:themeColor="accent3" w:themeShade="BF"/>
                <w:sz w:val="20"/>
                <w:szCs w:val="20"/>
              </w:rPr>
            </w:pPr>
            <w:r w:rsidRPr="00966725">
              <w:rPr>
                <w:rFonts w:ascii="Arial" w:hAnsi="Arial" w:cs="Arial"/>
                <w:sz w:val="20"/>
                <w:szCs w:val="20"/>
              </w:rPr>
              <w:t>Не предусмотрен</w:t>
            </w:r>
          </w:p>
        </w:tc>
      </w:tr>
      <w:tr w:rsidR="008429B6" w:rsidRPr="006E27E5" w14:paraId="1E7B077C" w14:textId="77777777" w:rsidTr="002A0058">
        <w:trPr>
          <w:trHeight w:val="422"/>
        </w:trPr>
        <w:tc>
          <w:tcPr>
            <w:tcW w:w="1342" w:type="pct"/>
            <w:gridSpan w:val="2"/>
            <w:shd w:val="clear" w:color="auto" w:fill="F2F2F2"/>
            <w:vAlign w:val="center"/>
          </w:tcPr>
          <w:p w14:paraId="6D836B98" w14:textId="77777777" w:rsidR="008429B6" w:rsidRDefault="008429B6" w:rsidP="008429B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Порядок оценки заявок </w:t>
            </w:r>
          </w:p>
        </w:tc>
        <w:tc>
          <w:tcPr>
            <w:tcW w:w="3658" w:type="pct"/>
            <w:gridSpan w:val="4"/>
            <w:vAlign w:val="center"/>
          </w:tcPr>
          <w:p w14:paraId="65C3AAC4" w14:textId="387C657D" w:rsidR="008429B6" w:rsidRPr="00FD120C" w:rsidRDefault="008429B6" w:rsidP="003069DF">
            <w:pPr>
              <w:pStyle w:val="ab"/>
              <w:jc w:val="both"/>
              <w:rPr>
                <w:rFonts w:ascii="Arial" w:hAnsi="Arial" w:cs="Arial"/>
              </w:rPr>
            </w:pPr>
            <w:r w:rsidRPr="00D95853">
              <w:rPr>
                <w:rFonts w:ascii="Arial" w:hAnsi="Arial" w:cs="Arial"/>
              </w:rPr>
              <w:t>Выбор победителя будет определяться, исходя из максимальной стоимости</w:t>
            </w:r>
            <w:r>
              <w:rPr>
                <w:rFonts w:ascii="Arial" w:hAnsi="Arial" w:cs="Arial"/>
              </w:rPr>
              <w:t>, предложенной за реализуемое имущество, на основании полученных ценовых предложений, поданных участниками реализации, допущенными по итогам квалификационной стадии</w:t>
            </w:r>
            <w:r w:rsidRPr="00D95853">
              <w:rPr>
                <w:rFonts w:ascii="Arial" w:hAnsi="Arial" w:cs="Arial"/>
              </w:rPr>
              <w:t>.</w:t>
            </w:r>
          </w:p>
        </w:tc>
      </w:tr>
      <w:tr w:rsidR="008429B6" w:rsidRPr="006E27E5" w14:paraId="1598715D" w14:textId="77777777" w:rsidTr="00164D7F">
        <w:trPr>
          <w:trHeight w:val="498"/>
        </w:trPr>
        <w:tc>
          <w:tcPr>
            <w:tcW w:w="5000" w:type="pct"/>
            <w:gridSpan w:val="6"/>
            <w:shd w:val="clear" w:color="auto" w:fill="F2F2F2"/>
            <w:vAlign w:val="center"/>
          </w:tcPr>
          <w:p w14:paraId="70DAD132" w14:textId="246FB056" w:rsidR="008429B6" w:rsidRPr="00831B43" w:rsidRDefault="008429B6" w:rsidP="008429B6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 xml:space="preserve">Сроки проведения </w:t>
            </w:r>
            <w:r>
              <w:rPr>
                <w:rFonts w:ascii="Arial" w:hAnsi="Arial" w:cs="Arial"/>
                <w:b/>
                <w:sz w:val="20"/>
                <w:szCs w:val="20"/>
              </w:rPr>
              <w:t>реализации:</w:t>
            </w:r>
          </w:p>
        </w:tc>
      </w:tr>
      <w:tr w:rsidR="008429B6" w:rsidRPr="006E27E5" w14:paraId="3B43174B" w14:textId="77777777" w:rsidTr="00C76369">
        <w:trPr>
          <w:trHeight w:val="422"/>
        </w:trPr>
        <w:tc>
          <w:tcPr>
            <w:tcW w:w="1367" w:type="pct"/>
            <w:gridSpan w:val="3"/>
            <w:tcBorders>
              <w:tl2br w:val="single" w:sz="4" w:space="0" w:color="auto"/>
              <w:tr2bl w:val="nil"/>
            </w:tcBorders>
            <w:shd w:val="clear" w:color="auto" w:fill="F2F2F2"/>
            <w:vAlign w:val="center"/>
          </w:tcPr>
          <w:p w14:paraId="1441BC8D" w14:textId="77777777" w:rsidR="008429B6" w:rsidRDefault="008429B6" w:rsidP="008429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Часть заявки</w:t>
            </w:r>
          </w:p>
          <w:p w14:paraId="38EB36CE" w14:textId="77777777" w:rsidR="008429B6" w:rsidRDefault="008429B6" w:rsidP="008429B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Стадия, </w:t>
            </w:r>
          </w:p>
          <w:p w14:paraId="32A23E8D" w14:textId="77777777" w:rsidR="008429B6" w:rsidRPr="00831B43" w:rsidRDefault="008429B6" w:rsidP="008429B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этап               </w:t>
            </w:r>
          </w:p>
        </w:tc>
        <w:tc>
          <w:tcPr>
            <w:tcW w:w="1693" w:type="pct"/>
            <w:shd w:val="clear" w:color="auto" w:fill="F2F2F2" w:themeFill="background1" w:themeFillShade="F2"/>
            <w:vAlign w:val="center"/>
          </w:tcPr>
          <w:p w14:paraId="1546662A" w14:textId="77777777" w:rsidR="008429B6" w:rsidRPr="00831B43" w:rsidRDefault="008429B6" w:rsidP="008429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lastRenderedPageBreak/>
              <w:t>Квалификационн</w:t>
            </w:r>
            <w:r>
              <w:rPr>
                <w:rFonts w:ascii="Arial" w:hAnsi="Arial" w:cs="Arial"/>
                <w:sz w:val="20"/>
                <w:szCs w:val="20"/>
              </w:rPr>
              <w:t>ая часть заявки</w:t>
            </w:r>
          </w:p>
        </w:tc>
        <w:tc>
          <w:tcPr>
            <w:tcW w:w="1940" w:type="pct"/>
            <w:gridSpan w:val="2"/>
            <w:shd w:val="clear" w:color="auto" w:fill="F2F2F2" w:themeFill="background1" w:themeFillShade="F2"/>
            <w:vAlign w:val="center"/>
          </w:tcPr>
          <w:p w14:paraId="0DAA33B1" w14:textId="77777777" w:rsidR="008429B6" w:rsidRPr="00831B43" w:rsidRDefault="008429B6" w:rsidP="008429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Коммерческ</w:t>
            </w:r>
            <w:r>
              <w:rPr>
                <w:rFonts w:ascii="Arial" w:hAnsi="Arial" w:cs="Arial"/>
                <w:sz w:val="20"/>
                <w:szCs w:val="20"/>
              </w:rPr>
              <w:t xml:space="preserve">ая 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558DC81E" w14:textId="77777777" w:rsidR="008429B6" w:rsidRPr="00831B43" w:rsidRDefault="008429B6" w:rsidP="008429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часть заявки</w:t>
            </w:r>
          </w:p>
        </w:tc>
      </w:tr>
      <w:tr w:rsidR="003069DF" w:rsidRPr="006E27E5" w14:paraId="2F913453" w14:textId="77777777" w:rsidTr="00122861">
        <w:trPr>
          <w:trHeight w:val="1015"/>
        </w:trPr>
        <w:tc>
          <w:tcPr>
            <w:tcW w:w="1367" w:type="pct"/>
            <w:gridSpan w:val="3"/>
            <w:shd w:val="clear" w:color="auto" w:fill="F2F2F2"/>
            <w:vAlign w:val="center"/>
          </w:tcPr>
          <w:p w14:paraId="17E15D68" w14:textId="77777777" w:rsidR="003069DF" w:rsidRPr="00831B43" w:rsidRDefault="003069DF" w:rsidP="003069DF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Дата и время окончания приема </w:t>
            </w:r>
            <w:r>
              <w:rPr>
                <w:rFonts w:ascii="Arial" w:hAnsi="Arial" w:cs="Arial"/>
                <w:sz w:val="20"/>
                <w:szCs w:val="20"/>
              </w:rPr>
              <w:t xml:space="preserve">соответствующей части 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заявок </w:t>
            </w:r>
          </w:p>
        </w:tc>
        <w:tc>
          <w:tcPr>
            <w:tcW w:w="3633" w:type="pct"/>
            <w:gridSpan w:val="3"/>
            <w:vAlign w:val="center"/>
          </w:tcPr>
          <w:p w14:paraId="405C119A" w14:textId="0A5A2D0D" w:rsidR="003069DF" w:rsidRDefault="000E69E0" w:rsidP="003069DF">
            <w:pPr>
              <w:pStyle w:val="ab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</w:t>
            </w:r>
            <w:r w:rsidR="003069DF" w:rsidRPr="00127A37">
              <w:rPr>
                <w:rFonts w:ascii="Arial" w:hAnsi="Arial" w:cs="Arial"/>
              </w:rPr>
              <w:t>.0</w:t>
            </w:r>
            <w:r>
              <w:rPr>
                <w:rFonts w:ascii="Arial" w:hAnsi="Arial" w:cs="Arial"/>
              </w:rPr>
              <w:t>3</w:t>
            </w:r>
            <w:r w:rsidR="003069DF" w:rsidRPr="00127A37">
              <w:rPr>
                <w:rFonts w:ascii="Arial" w:hAnsi="Arial" w:cs="Arial"/>
              </w:rPr>
              <w:t>.2026</w:t>
            </w:r>
          </w:p>
          <w:p w14:paraId="3BC92B5C" w14:textId="271C1731" w:rsidR="003069DF" w:rsidRPr="00164D7F" w:rsidRDefault="003069DF" w:rsidP="003069DF">
            <w:pPr>
              <w:pStyle w:val="ab"/>
              <w:jc w:val="center"/>
              <w:rPr>
                <w:rFonts w:ascii="Arial" w:hAnsi="Arial" w:cs="Arial"/>
                <w:color w:val="76923C" w:themeColor="accent3" w:themeShade="BF"/>
              </w:rPr>
            </w:pPr>
            <w:r w:rsidRPr="00127A37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7</w:t>
            </w:r>
            <w:r w:rsidRPr="00127A37">
              <w:rPr>
                <w:rFonts w:ascii="Arial" w:hAnsi="Arial" w:cs="Arial"/>
              </w:rPr>
              <w:t>:00 по московскому времени</w:t>
            </w:r>
            <w:r>
              <w:rPr>
                <w:rFonts w:ascii="Arial" w:hAnsi="Arial" w:cs="Arial"/>
              </w:rPr>
              <w:t xml:space="preserve">/ </w:t>
            </w:r>
            <w:r w:rsidRPr="00127A37">
              <w:rPr>
                <w:rFonts w:ascii="Arial" w:hAnsi="Arial" w:cs="Arial"/>
              </w:rPr>
              <w:t>09.00 по времени Республики Куба</w:t>
            </w:r>
          </w:p>
        </w:tc>
      </w:tr>
      <w:tr w:rsidR="003069DF" w:rsidRPr="006E27E5" w14:paraId="1B8E9946" w14:textId="77777777" w:rsidTr="002F0701">
        <w:trPr>
          <w:trHeight w:val="422"/>
        </w:trPr>
        <w:tc>
          <w:tcPr>
            <w:tcW w:w="1367" w:type="pct"/>
            <w:gridSpan w:val="3"/>
            <w:shd w:val="clear" w:color="auto" w:fill="F2F2F2"/>
            <w:vAlign w:val="center"/>
          </w:tcPr>
          <w:p w14:paraId="70912E10" w14:textId="16C7AC6D" w:rsidR="003069DF" w:rsidRPr="00831B43" w:rsidRDefault="003069DF" w:rsidP="003069DF">
            <w:pPr>
              <w:rPr>
                <w:rFonts w:ascii="Arial" w:hAnsi="Arial" w:cs="Arial"/>
                <w:sz w:val="20"/>
                <w:szCs w:val="20"/>
              </w:rPr>
            </w:pPr>
            <w:r w:rsidRPr="002B6F9A">
              <w:rPr>
                <w:rFonts w:ascii="Arial" w:hAnsi="Arial" w:cs="Arial"/>
                <w:sz w:val="20"/>
                <w:szCs w:val="20"/>
              </w:rPr>
              <w:t>Дата и время окончания рассмотрения заявки и подведения итогов реализации (отбор, оценка и выбор)</w:t>
            </w:r>
          </w:p>
        </w:tc>
        <w:tc>
          <w:tcPr>
            <w:tcW w:w="3633" w:type="pct"/>
            <w:gridSpan w:val="3"/>
            <w:vAlign w:val="center"/>
          </w:tcPr>
          <w:p w14:paraId="066F1EF1" w14:textId="77777777" w:rsidR="003069DF" w:rsidRDefault="003069DF" w:rsidP="003069DF">
            <w:pPr>
              <w:pStyle w:val="ab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 позднее 07.04</w:t>
            </w:r>
            <w:r w:rsidRPr="00127A37">
              <w:rPr>
                <w:rFonts w:ascii="Arial" w:hAnsi="Arial" w:cs="Arial"/>
              </w:rPr>
              <w:t xml:space="preserve">.2026 </w:t>
            </w:r>
          </w:p>
          <w:p w14:paraId="0CA11AD2" w14:textId="7002BFDE" w:rsidR="003069DF" w:rsidRPr="00164D7F" w:rsidRDefault="003069DF" w:rsidP="003069DF">
            <w:pPr>
              <w:pStyle w:val="ab"/>
              <w:jc w:val="center"/>
              <w:rPr>
                <w:rFonts w:ascii="Arial" w:hAnsi="Arial" w:cs="Arial"/>
                <w:color w:val="76923C" w:themeColor="accent3" w:themeShade="BF"/>
              </w:rPr>
            </w:pPr>
            <w:r w:rsidRPr="00127A37">
              <w:rPr>
                <w:rFonts w:ascii="Arial" w:hAnsi="Arial" w:cs="Arial"/>
              </w:rPr>
              <w:t>17:00 по московскому времени/</w:t>
            </w:r>
            <w:r>
              <w:rPr>
                <w:rFonts w:ascii="Arial" w:hAnsi="Arial" w:cs="Arial"/>
              </w:rPr>
              <w:t xml:space="preserve"> </w:t>
            </w:r>
            <w:r w:rsidRPr="00127A37">
              <w:rPr>
                <w:rFonts w:ascii="Arial" w:hAnsi="Arial" w:cs="Arial"/>
              </w:rPr>
              <w:t>09.00 по времени Республики Куба</w:t>
            </w:r>
          </w:p>
        </w:tc>
      </w:tr>
      <w:tr w:rsidR="008429B6" w:rsidRPr="006E27E5" w14:paraId="74034E52" w14:textId="77777777" w:rsidTr="002F0701">
        <w:trPr>
          <w:trHeight w:val="107"/>
        </w:trPr>
        <w:tc>
          <w:tcPr>
            <w:tcW w:w="5000" w:type="pct"/>
            <w:gridSpan w:val="6"/>
            <w:shd w:val="clear" w:color="auto" w:fill="F2F2F2"/>
            <w:vAlign w:val="center"/>
          </w:tcPr>
          <w:p w14:paraId="489AC1A2" w14:textId="77777777" w:rsidR="008429B6" w:rsidRPr="00831B43" w:rsidRDefault="008429B6" w:rsidP="008429B6">
            <w:pPr>
              <w:ind w:left="34"/>
              <w:rPr>
                <w:rFonts w:ascii="Arial" w:hAnsi="Arial" w:cs="Arial"/>
                <w:b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>Договорные условия:</w:t>
            </w:r>
          </w:p>
        </w:tc>
      </w:tr>
      <w:tr w:rsidR="003B6B1C" w:rsidRPr="006E27E5" w14:paraId="23804513" w14:textId="77777777" w:rsidTr="003B6B1C">
        <w:trPr>
          <w:trHeight w:val="422"/>
        </w:trPr>
        <w:tc>
          <w:tcPr>
            <w:tcW w:w="5000" w:type="pct"/>
            <w:gridSpan w:val="6"/>
            <w:shd w:val="clear" w:color="auto" w:fill="F2F2F2"/>
            <w:vAlign w:val="center"/>
          </w:tcPr>
          <w:p w14:paraId="6E0A7D92" w14:textId="3483FFBA" w:rsidR="003B6B1C" w:rsidRPr="00831B43" w:rsidRDefault="003B6B1C" w:rsidP="008429B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C452D">
              <w:rPr>
                <w:rFonts w:ascii="Arial" w:hAnsi="Arial" w:cs="Arial"/>
                <w:sz w:val="20"/>
                <w:szCs w:val="20"/>
              </w:rPr>
              <w:t xml:space="preserve">Объем </w:t>
            </w:r>
            <w:r>
              <w:rPr>
                <w:rFonts w:ascii="Arial" w:hAnsi="Arial" w:cs="Arial"/>
                <w:sz w:val="20"/>
                <w:szCs w:val="20"/>
              </w:rPr>
              <w:t>реализуемых</w:t>
            </w:r>
            <w:r w:rsidRPr="004C452D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товаров по лотам: </w:t>
            </w:r>
          </w:p>
        </w:tc>
      </w:tr>
      <w:tr w:rsidR="002944B2" w:rsidRPr="006E27E5" w14:paraId="2756BE9D" w14:textId="77777777" w:rsidTr="005B3832">
        <w:trPr>
          <w:trHeight w:val="422"/>
        </w:trPr>
        <w:tc>
          <w:tcPr>
            <w:tcW w:w="1367" w:type="pct"/>
            <w:gridSpan w:val="3"/>
            <w:shd w:val="clear" w:color="auto" w:fill="F2F2F2"/>
            <w:vAlign w:val="center"/>
          </w:tcPr>
          <w:p w14:paraId="28C08FC7" w14:textId="0984CB1E" w:rsidR="002944B2" w:rsidRPr="004C452D" w:rsidRDefault="002944B2" w:rsidP="002944B2">
            <w:pPr>
              <w:rPr>
                <w:rFonts w:ascii="Arial" w:hAnsi="Arial" w:cs="Arial"/>
                <w:sz w:val="20"/>
                <w:szCs w:val="20"/>
              </w:rPr>
            </w:pPr>
            <w:r w:rsidRPr="00E342BA">
              <w:rPr>
                <w:rFonts w:ascii="Arial" w:hAnsi="Arial" w:cs="Arial"/>
                <w:sz w:val="20"/>
                <w:szCs w:val="20"/>
              </w:rPr>
              <w:t>Лот № РНЭ-26-22:</w:t>
            </w:r>
          </w:p>
        </w:tc>
        <w:tc>
          <w:tcPr>
            <w:tcW w:w="3633" w:type="pct"/>
            <w:gridSpan w:val="3"/>
            <w:vAlign w:val="center"/>
          </w:tcPr>
          <w:p w14:paraId="7E5894F0" w14:textId="765BBC5F" w:rsidR="002944B2" w:rsidRPr="00430297" w:rsidRDefault="002944B2" w:rsidP="002944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6697F">
              <w:rPr>
                <w:rFonts w:ascii="Arial" w:hAnsi="Arial" w:cs="Arial"/>
                <w:sz w:val="20"/>
                <w:szCs w:val="20"/>
              </w:rPr>
              <w:t>Движимое имущество (мебель)</w:t>
            </w:r>
            <w:r>
              <w:rPr>
                <w:rFonts w:ascii="Arial" w:hAnsi="Arial" w:cs="Arial"/>
                <w:sz w:val="20"/>
                <w:szCs w:val="20"/>
              </w:rPr>
              <w:t xml:space="preserve"> - 40 шт.</w:t>
            </w:r>
          </w:p>
        </w:tc>
      </w:tr>
      <w:tr w:rsidR="003B6B1C" w:rsidRPr="006E27E5" w14:paraId="53C4549A" w14:textId="77777777" w:rsidTr="002F0701">
        <w:trPr>
          <w:trHeight w:val="422"/>
        </w:trPr>
        <w:tc>
          <w:tcPr>
            <w:tcW w:w="1367" w:type="pct"/>
            <w:gridSpan w:val="3"/>
            <w:shd w:val="clear" w:color="auto" w:fill="F2F2F2"/>
            <w:vAlign w:val="center"/>
          </w:tcPr>
          <w:p w14:paraId="0AE6A746" w14:textId="77777777" w:rsidR="003B6B1C" w:rsidRPr="00831B43" w:rsidRDefault="003B6B1C" w:rsidP="003B6B1C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Сроки </w:t>
            </w:r>
            <w:r>
              <w:rPr>
                <w:rFonts w:ascii="Arial" w:hAnsi="Arial" w:cs="Arial"/>
                <w:sz w:val="20"/>
                <w:szCs w:val="20"/>
              </w:rPr>
              <w:t>передачи товара</w:t>
            </w:r>
            <w:r w:rsidRPr="00831B43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633" w:type="pct"/>
            <w:gridSpan w:val="3"/>
            <w:vAlign w:val="center"/>
          </w:tcPr>
          <w:p w14:paraId="4DABD2D7" w14:textId="6EC19FE7" w:rsidR="003B6B1C" w:rsidRPr="00831B43" w:rsidRDefault="007D7BFF" w:rsidP="00F4683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</w:t>
            </w:r>
            <w:r w:rsidR="008A0B51" w:rsidRPr="008A0B51">
              <w:rPr>
                <w:rFonts w:ascii="Arial" w:hAnsi="Arial" w:cs="Arial"/>
                <w:sz w:val="20"/>
                <w:szCs w:val="20"/>
              </w:rPr>
              <w:t xml:space="preserve"> течение 5 </w:t>
            </w:r>
            <w:r>
              <w:rPr>
                <w:rFonts w:ascii="Arial" w:hAnsi="Arial" w:cs="Arial"/>
                <w:sz w:val="20"/>
                <w:szCs w:val="20"/>
              </w:rPr>
              <w:t xml:space="preserve">календарных дней, но не более 15 </w:t>
            </w:r>
            <w:r w:rsidR="008A0B51" w:rsidRPr="008A0B51">
              <w:rPr>
                <w:rFonts w:ascii="Arial" w:hAnsi="Arial" w:cs="Arial"/>
                <w:sz w:val="20"/>
                <w:szCs w:val="20"/>
              </w:rPr>
              <w:t>календарных дней с момента поступления оплаты в размере 100%</w:t>
            </w:r>
            <w:r w:rsidR="0074011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4011A" w:rsidRPr="00EC33E1">
              <w:rPr>
                <w:rFonts w:ascii="Arial" w:hAnsi="Arial" w:cs="Arial"/>
                <w:sz w:val="20"/>
                <w:szCs w:val="20"/>
              </w:rPr>
              <w:t>от общей стоимости все</w:t>
            </w:r>
            <w:r w:rsidR="0074011A">
              <w:rPr>
                <w:rFonts w:ascii="Arial" w:hAnsi="Arial" w:cs="Arial"/>
                <w:sz w:val="20"/>
                <w:szCs w:val="20"/>
              </w:rPr>
              <w:t>х</w:t>
            </w:r>
            <w:r w:rsidR="0074011A" w:rsidRPr="00EC33E1">
              <w:rPr>
                <w:rFonts w:ascii="Arial" w:hAnsi="Arial" w:cs="Arial"/>
                <w:sz w:val="20"/>
                <w:szCs w:val="20"/>
              </w:rPr>
              <w:t xml:space="preserve"> ТМЦ</w:t>
            </w:r>
          </w:p>
        </w:tc>
      </w:tr>
      <w:tr w:rsidR="003B6B1C" w:rsidRPr="006E27E5" w14:paraId="3E176375" w14:textId="77777777" w:rsidTr="00B549D8">
        <w:trPr>
          <w:trHeight w:val="363"/>
        </w:trPr>
        <w:tc>
          <w:tcPr>
            <w:tcW w:w="1367" w:type="pct"/>
            <w:gridSpan w:val="3"/>
            <w:shd w:val="clear" w:color="auto" w:fill="F2F2F2"/>
            <w:vAlign w:val="center"/>
          </w:tcPr>
          <w:p w14:paraId="2DEE7143" w14:textId="77777777" w:rsidR="003B6B1C" w:rsidRPr="00831B43" w:rsidRDefault="003B6B1C" w:rsidP="003B6B1C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Условия оплаты:</w:t>
            </w:r>
          </w:p>
        </w:tc>
        <w:tc>
          <w:tcPr>
            <w:tcW w:w="3633" w:type="pct"/>
            <w:gridSpan w:val="3"/>
            <w:vAlign w:val="center"/>
          </w:tcPr>
          <w:p w14:paraId="2F7BDE99" w14:textId="674BFDB3" w:rsidR="003B6B1C" w:rsidRPr="00F04C63" w:rsidRDefault="003B6B1C" w:rsidP="003B6B1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66B0B">
              <w:rPr>
                <w:rFonts w:ascii="Arial" w:hAnsi="Arial" w:cs="Arial"/>
                <w:sz w:val="20"/>
                <w:szCs w:val="20"/>
              </w:rPr>
              <w:t>100% предварительная оплата покупателем</w:t>
            </w:r>
            <w:r w:rsidRPr="00A327D5" w:rsidDel="008D3C6C">
              <w:rPr>
                <w:rFonts w:ascii="Arial" w:hAnsi="Arial" w:cs="Arial"/>
                <w:color w:val="76923C" w:themeColor="accent3" w:themeShade="BF"/>
                <w:sz w:val="20"/>
                <w:szCs w:val="20"/>
              </w:rPr>
              <w:t xml:space="preserve"> </w:t>
            </w:r>
          </w:p>
        </w:tc>
      </w:tr>
      <w:tr w:rsidR="003B6B1C" w:rsidRPr="006E27E5" w14:paraId="0500FE35" w14:textId="77777777" w:rsidTr="00156A89">
        <w:trPr>
          <w:trHeight w:val="706"/>
        </w:trPr>
        <w:tc>
          <w:tcPr>
            <w:tcW w:w="1367" w:type="pct"/>
            <w:gridSpan w:val="3"/>
            <w:shd w:val="clear" w:color="auto" w:fill="F2F2F2"/>
            <w:vAlign w:val="center"/>
          </w:tcPr>
          <w:p w14:paraId="0910626A" w14:textId="69509C88" w:rsidR="003B6B1C" w:rsidRPr="00831B43" w:rsidRDefault="003B6B1C" w:rsidP="003B6B1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Срок оплаты</w:t>
            </w:r>
            <w:r w:rsidRPr="00831B43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633" w:type="pct"/>
            <w:gridSpan w:val="3"/>
            <w:vAlign w:val="center"/>
          </w:tcPr>
          <w:p w14:paraId="549C233F" w14:textId="366FFD01" w:rsidR="003B6B1C" w:rsidRPr="00A327D5" w:rsidRDefault="008A0B51" w:rsidP="00F4683D">
            <w:pPr>
              <w:jc w:val="both"/>
              <w:rPr>
                <w:rFonts w:ascii="Arial" w:hAnsi="Arial" w:cs="Arial"/>
                <w:color w:val="76923C" w:themeColor="accent3" w:themeShade="BF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</w:t>
            </w:r>
            <w:r w:rsidRPr="008A0B51">
              <w:rPr>
                <w:rFonts w:ascii="Arial" w:hAnsi="Arial" w:cs="Arial"/>
                <w:color w:val="76923C" w:themeColor="accent3" w:themeShade="BF"/>
                <w:sz w:val="20"/>
                <w:szCs w:val="20"/>
              </w:rPr>
              <w:t xml:space="preserve"> </w:t>
            </w:r>
            <w:r w:rsidRPr="008A0B51">
              <w:rPr>
                <w:rFonts w:ascii="Arial" w:hAnsi="Arial" w:cs="Arial"/>
                <w:sz w:val="20"/>
                <w:szCs w:val="20"/>
              </w:rPr>
              <w:t>течение 10 (десяти) банковских дней со дня получения от Продавца счета на предварительную оплату</w:t>
            </w:r>
          </w:p>
        </w:tc>
      </w:tr>
      <w:tr w:rsidR="002944B2" w:rsidRPr="006E27E5" w14:paraId="5B881B14" w14:textId="77777777" w:rsidTr="002F0701">
        <w:trPr>
          <w:trHeight w:val="410"/>
        </w:trPr>
        <w:tc>
          <w:tcPr>
            <w:tcW w:w="1367" w:type="pct"/>
            <w:gridSpan w:val="3"/>
            <w:shd w:val="clear" w:color="auto" w:fill="F2F2F2"/>
            <w:vAlign w:val="center"/>
          </w:tcPr>
          <w:p w14:paraId="5F8F7251" w14:textId="6D577AFB" w:rsidR="002944B2" w:rsidRPr="00831B43" w:rsidRDefault="002944B2" w:rsidP="002944B2">
            <w:pPr>
              <w:rPr>
                <w:rFonts w:ascii="Arial" w:hAnsi="Arial" w:cs="Arial"/>
                <w:sz w:val="20"/>
                <w:szCs w:val="20"/>
              </w:rPr>
            </w:pPr>
            <w:r w:rsidRPr="007844A8">
              <w:rPr>
                <w:rFonts w:ascii="Arial" w:hAnsi="Arial" w:cs="Arial"/>
                <w:sz w:val="20"/>
                <w:szCs w:val="20"/>
              </w:rPr>
              <w:t xml:space="preserve">Базис </w:t>
            </w:r>
            <w:r>
              <w:rPr>
                <w:rFonts w:ascii="Arial" w:hAnsi="Arial" w:cs="Arial"/>
                <w:sz w:val="20"/>
                <w:szCs w:val="20"/>
              </w:rPr>
              <w:t>хранения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:</w:t>
            </w:r>
          </w:p>
        </w:tc>
        <w:tc>
          <w:tcPr>
            <w:tcW w:w="3633" w:type="pct"/>
            <w:gridSpan w:val="3"/>
            <w:vAlign w:val="center"/>
          </w:tcPr>
          <w:p w14:paraId="3DD85D7F" w14:textId="77777777" w:rsidR="002944B2" w:rsidRDefault="002944B2" w:rsidP="002944B2">
            <w:pPr>
              <w:rPr>
                <w:rFonts w:ascii="Arial" w:hAnsi="Arial" w:cs="Arial"/>
                <w:sz w:val="20"/>
                <w:szCs w:val="20"/>
              </w:rPr>
            </w:pPr>
            <w:r w:rsidRPr="00F52F13">
              <w:rPr>
                <w:rFonts w:ascii="Arial" w:hAnsi="Arial" w:cs="Arial"/>
                <w:bCs/>
                <w:sz w:val="20"/>
                <w:szCs w:val="20"/>
              </w:rPr>
              <w:t xml:space="preserve">Франко-склад Продавца </w:t>
            </w:r>
            <w:r>
              <w:rPr>
                <w:rFonts w:ascii="Arial" w:hAnsi="Arial" w:cs="Arial"/>
                <w:bCs/>
                <w:sz w:val="20"/>
                <w:szCs w:val="20"/>
              </w:rPr>
              <w:t>ф</w:t>
            </w:r>
            <w:r w:rsidRPr="00AD0502">
              <w:rPr>
                <w:rFonts w:ascii="Arial" w:hAnsi="Arial" w:cs="Arial"/>
                <w:bCs/>
                <w:sz w:val="20"/>
                <w:szCs w:val="20"/>
              </w:rPr>
              <w:t>илиал ООО "РН-Эксплорейшн" в г. Гавана, Республика Куба.</w:t>
            </w:r>
            <w:r w:rsidRPr="00EE60CC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D75867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  <w:p w14:paraId="25BCEACA" w14:textId="3087AC2D" w:rsidR="002944B2" w:rsidRPr="00831B43" w:rsidRDefault="002944B2" w:rsidP="002944B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Вывоз имущества производится силами </w:t>
            </w:r>
            <w:r w:rsidRPr="005C3B12">
              <w:rPr>
                <w:rFonts w:ascii="Arial" w:hAnsi="Arial" w:cs="Arial"/>
                <w:sz w:val="20"/>
                <w:szCs w:val="20"/>
              </w:rPr>
              <w:t xml:space="preserve">и за счет </w:t>
            </w:r>
            <w:r>
              <w:rPr>
                <w:rFonts w:ascii="Arial" w:hAnsi="Arial" w:cs="Arial"/>
                <w:sz w:val="20"/>
                <w:szCs w:val="20"/>
              </w:rPr>
              <w:t>Покупателя.</w:t>
            </w:r>
          </w:p>
        </w:tc>
      </w:tr>
      <w:tr w:rsidR="003B6B1C" w:rsidRPr="006E27E5" w14:paraId="0DBE9BD3" w14:textId="77777777" w:rsidTr="00B549D8">
        <w:trPr>
          <w:trHeight w:val="384"/>
        </w:trPr>
        <w:tc>
          <w:tcPr>
            <w:tcW w:w="1367" w:type="pct"/>
            <w:gridSpan w:val="3"/>
            <w:shd w:val="clear" w:color="auto" w:fill="F2F2F2"/>
            <w:vAlign w:val="center"/>
          </w:tcPr>
          <w:p w14:paraId="33262C88" w14:textId="3DF9361E" w:rsidR="003B6B1C" w:rsidRPr="007844A8" w:rsidRDefault="003B6B1C" w:rsidP="003B6B1C">
            <w:pPr>
              <w:rPr>
                <w:rFonts w:ascii="Arial" w:hAnsi="Arial" w:cs="Arial"/>
                <w:sz w:val="20"/>
                <w:szCs w:val="20"/>
              </w:rPr>
            </w:pPr>
            <w:r w:rsidRPr="007221FC">
              <w:rPr>
                <w:rFonts w:ascii="Arial" w:hAnsi="Arial" w:cs="Arial"/>
                <w:sz w:val="20"/>
                <w:szCs w:val="20"/>
              </w:rPr>
              <w:t>Наличие обеспечительного платежа</w:t>
            </w:r>
          </w:p>
        </w:tc>
        <w:tc>
          <w:tcPr>
            <w:tcW w:w="3633" w:type="pct"/>
            <w:gridSpan w:val="3"/>
            <w:vAlign w:val="center"/>
          </w:tcPr>
          <w:p w14:paraId="5A8725B6" w14:textId="523F5681" w:rsidR="003B6B1C" w:rsidRDefault="00677083" w:rsidP="003B6B1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</w:t>
            </w:r>
            <w:r w:rsidR="003B6B1C">
              <w:rPr>
                <w:rFonts w:ascii="Arial" w:hAnsi="Arial" w:cs="Arial"/>
                <w:sz w:val="20"/>
                <w:szCs w:val="20"/>
              </w:rPr>
              <w:t>ет</w:t>
            </w:r>
          </w:p>
        </w:tc>
      </w:tr>
      <w:tr w:rsidR="003B6B1C" w:rsidRPr="006E27E5" w14:paraId="46BF9DD7" w14:textId="77777777" w:rsidTr="002F0701">
        <w:trPr>
          <w:trHeight w:val="410"/>
        </w:trPr>
        <w:tc>
          <w:tcPr>
            <w:tcW w:w="1367" w:type="pct"/>
            <w:gridSpan w:val="3"/>
            <w:shd w:val="clear" w:color="auto" w:fill="F2F2F2"/>
            <w:vAlign w:val="center"/>
          </w:tcPr>
          <w:p w14:paraId="7F1C8446" w14:textId="77777777" w:rsidR="003B6B1C" w:rsidRPr="00831B43" w:rsidRDefault="003B6B1C" w:rsidP="003B6B1C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Иные условия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633" w:type="pct"/>
            <w:gridSpan w:val="3"/>
            <w:vAlign w:val="center"/>
          </w:tcPr>
          <w:p w14:paraId="040B7622" w14:textId="22D504F5" w:rsidR="003B6B1C" w:rsidRPr="00831B43" w:rsidRDefault="002944B2" w:rsidP="002944B2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2089E">
              <w:rPr>
                <w:rFonts w:ascii="Arial" w:eastAsia="Calibri" w:hAnsi="Arial" w:cs="Arial"/>
                <w:sz w:val="20"/>
                <w:szCs w:val="20"/>
              </w:rPr>
              <w:t xml:space="preserve">Для корректной оценки участников с различной валютой за базис сравнения принимается рублевый эквивалент, для перевода евро в рубли применяется курс ЦБ РФ на </w:t>
            </w:r>
            <w:r w:rsidRPr="00E2089E">
              <w:rPr>
                <w:rFonts w:ascii="Arial" w:hAnsi="Arial" w:cs="Arial"/>
                <w:sz w:val="20"/>
                <w:szCs w:val="20"/>
              </w:rPr>
              <w:t xml:space="preserve">день утверждения Отчета об оценке </w:t>
            </w:r>
            <w:r>
              <w:rPr>
                <w:rFonts w:ascii="Arial" w:hAnsi="Arial" w:cs="Arial"/>
                <w:sz w:val="20"/>
                <w:szCs w:val="20"/>
              </w:rPr>
              <w:t xml:space="preserve">от </w:t>
            </w:r>
            <w:r w:rsidRPr="00F6697F">
              <w:rPr>
                <w:rFonts w:ascii="Arial" w:hAnsi="Arial" w:cs="Arial"/>
                <w:sz w:val="20"/>
                <w:szCs w:val="20"/>
              </w:rPr>
              <w:t xml:space="preserve">07.10.2025 </w:t>
            </w:r>
            <w:r>
              <w:rPr>
                <w:rFonts w:ascii="Arial" w:hAnsi="Arial" w:cs="Arial"/>
                <w:sz w:val="20"/>
                <w:szCs w:val="20"/>
              </w:rPr>
              <w:t xml:space="preserve">– </w:t>
            </w:r>
            <w:r w:rsidRPr="00F6697F">
              <w:rPr>
                <w:rFonts w:ascii="Arial" w:hAnsi="Arial" w:cs="Arial"/>
                <w:sz w:val="20"/>
                <w:szCs w:val="20"/>
              </w:rPr>
              <w:t>96,8345</w:t>
            </w:r>
            <w:r w:rsidRPr="00E2089E">
              <w:rPr>
                <w:rFonts w:ascii="Arial" w:hAnsi="Arial" w:cs="Arial"/>
                <w:sz w:val="20"/>
                <w:szCs w:val="20"/>
              </w:rPr>
              <w:t xml:space="preserve"> рублей за 1 евро</w:t>
            </w:r>
            <w:r w:rsidRPr="00E2089E">
              <w:rPr>
                <w:rFonts w:ascii="Arial" w:eastAsia="Calibri" w:hAnsi="Arial" w:cs="Arial"/>
                <w:sz w:val="20"/>
                <w:szCs w:val="20"/>
              </w:rPr>
              <w:t>.</w:t>
            </w:r>
          </w:p>
        </w:tc>
      </w:tr>
    </w:tbl>
    <w:p w14:paraId="40171061" w14:textId="77777777" w:rsidR="00572730" w:rsidRDefault="00572730">
      <w:pPr>
        <w:rPr>
          <w:rFonts w:ascii="Arial" w:hAnsi="Arial" w:cs="Arial"/>
          <w:b/>
          <w:sz w:val="20"/>
          <w:szCs w:val="20"/>
          <w:u w:val="single"/>
        </w:rPr>
      </w:pPr>
    </w:p>
    <w:p w14:paraId="4FDC39D2" w14:textId="0EABBB07" w:rsidR="002F0701" w:rsidRPr="00DE1FA4" w:rsidRDefault="001C3998">
      <w:pPr>
        <w:rPr>
          <w:rFonts w:ascii="Arial" w:hAnsi="Arial" w:cs="Arial"/>
          <w:b/>
          <w:bCs/>
          <w:kern w:val="32"/>
          <w:sz w:val="32"/>
          <w:szCs w:val="32"/>
        </w:rPr>
      </w:pPr>
      <w:r w:rsidRPr="006E27E5">
        <w:rPr>
          <w:rFonts w:ascii="Arial" w:hAnsi="Arial" w:cs="Arial"/>
          <w:b/>
          <w:sz w:val="20"/>
          <w:szCs w:val="20"/>
          <w:u w:val="single"/>
        </w:rPr>
        <w:t xml:space="preserve">Дата </w:t>
      </w:r>
      <w:r>
        <w:rPr>
          <w:rFonts w:ascii="Arial" w:hAnsi="Arial" w:cs="Arial"/>
          <w:b/>
          <w:sz w:val="20"/>
          <w:szCs w:val="20"/>
          <w:u w:val="single"/>
        </w:rPr>
        <w:t>подписания протокола (</w:t>
      </w:r>
      <w:r w:rsidRPr="006E27E5">
        <w:rPr>
          <w:rFonts w:ascii="Arial" w:hAnsi="Arial" w:cs="Arial"/>
          <w:b/>
          <w:sz w:val="20"/>
          <w:szCs w:val="20"/>
          <w:u w:val="single"/>
        </w:rPr>
        <w:t>вступления в силу</w:t>
      </w:r>
      <w:r>
        <w:rPr>
          <w:rFonts w:ascii="Arial" w:hAnsi="Arial" w:cs="Arial"/>
          <w:b/>
          <w:sz w:val="20"/>
          <w:szCs w:val="20"/>
          <w:u w:val="single"/>
        </w:rPr>
        <w:t>)</w:t>
      </w:r>
      <w:r w:rsidRPr="006E27E5">
        <w:rPr>
          <w:rFonts w:ascii="Arial" w:hAnsi="Arial" w:cs="Arial"/>
          <w:sz w:val="20"/>
          <w:szCs w:val="20"/>
        </w:rPr>
        <w:t xml:space="preserve">: </w:t>
      </w:r>
      <w:r w:rsidRPr="00137696">
        <w:rPr>
          <w:rFonts w:ascii="Arial" w:hAnsi="Arial" w:cs="Arial"/>
          <w:sz w:val="20"/>
          <w:szCs w:val="20"/>
        </w:rPr>
        <w:t>«</w:t>
      </w:r>
      <w:r w:rsidR="00B349A7">
        <w:rPr>
          <w:rFonts w:ascii="Arial" w:hAnsi="Arial" w:cs="Arial"/>
          <w:sz w:val="20"/>
          <w:szCs w:val="20"/>
        </w:rPr>
        <w:t>12</w:t>
      </w:r>
      <w:bookmarkStart w:id="0" w:name="_GoBack"/>
      <w:bookmarkEnd w:id="0"/>
      <w:r w:rsidRPr="00137696">
        <w:rPr>
          <w:rFonts w:ascii="Arial" w:hAnsi="Arial" w:cs="Arial"/>
          <w:sz w:val="20"/>
          <w:szCs w:val="20"/>
        </w:rPr>
        <w:t xml:space="preserve">» </w:t>
      </w:r>
      <w:r w:rsidR="007752B1">
        <w:rPr>
          <w:rFonts w:ascii="Arial" w:hAnsi="Arial" w:cs="Arial"/>
          <w:sz w:val="20"/>
          <w:szCs w:val="20"/>
        </w:rPr>
        <w:t>февраля</w:t>
      </w:r>
      <w:r>
        <w:rPr>
          <w:rFonts w:ascii="Arial" w:hAnsi="Arial" w:cs="Arial"/>
          <w:sz w:val="20"/>
          <w:szCs w:val="20"/>
        </w:rPr>
        <w:t xml:space="preserve"> 20</w:t>
      </w:r>
      <w:r w:rsidR="007B698B">
        <w:rPr>
          <w:rFonts w:ascii="Arial" w:hAnsi="Arial" w:cs="Arial"/>
          <w:sz w:val="20"/>
          <w:szCs w:val="20"/>
        </w:rPr>
        <w:t>2</w:t>
      </w:r>
      <w:r w:rsidR="007752B1">
        <w:rPr>
          <w:rFonts w:ascii="Arial" w:hAnsi="Arial" w:cs="Arial"/>
          <w:sz w:val="20"/>
          <w:szCs w:val="20"/>
        </w:rPr>
        <w:t>6</w:t>
      </w:r>
      <w:r w:rsidRPr="006E27E5">
        <w:rPr>
          <w:rFonts w:ascii="Arial" w:hAnsi="Arial" w:cs="Arial"/>
          <w:sz w:val="20"/>
          <w:szCs w:val="20"/>
        </w:rPr>
        <w:t>г.</w:t>
      </w:r>
    </w:p>
    <w:sectPr w:rsidR="002F0701" w:rsidRPr="00DE1FA4" w:rsidSect="00CC6F89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5557D2" w14:textId="77777777" w:rsidR="000D2A00" w:rsidRDefault="000D2A00" w:rsidP="002A0058">
      <w:r>
        <w:separator/>
      </w:r>
    </w:p>
  </w:endnote>
  <w:endnote w:type="continuationSeparator" w:id="0">
    <w:p w14:paraId="1F3789C8" w14:textId="77777777" w:rsidR="000D2A00" w:rsidRDefault="000D2A00" w:rsidP="002A00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19B142" w14:textId="77777777" w:rsidR="000D2A00" w:rsidRDefault="000D2A00" w:rsidP="002A0058">
      <w:r>
        <w:separator/>
      </w:r>
    </w:p>
  </w:footnote>
  <w:footnote w:type="continuationSeparator" w:id="0">
    <w:p w14:paraId="6334CAF0" w14:textId="77777777" w:rsidR="000D2A00" w:rsidRDefault="000D2A00" w:rsidP="002A00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320D0"/>
    <w:multiLevelType w:val="hybridMultilevel"/>
    <w:tmpl w:val="FF9A7878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17C6B77"/>
    <w:multiLevelType w:val="hybridMultilevel"/>
    <w:tmpl w:val="34FAAA66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CC4730"/>
    <w:multiLevelType w:val="hybridMultilevel"/>
    <w:tmpl w:val="9B28CC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151C04"/>
    <w:multiLevelType w:val="hybridMultilevel"/>
    <w:tmpl w:val="612EAB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A01029E"/>
    <w:multiLevelType w:val="hybridMultilevel"/>
    <w:tmpl w:val="CCCA1180"/>
    <w:lvl w:ilvl="0" w:tplc="97669E3E">
      <w:start w:val="1"/>
      <w:numFmt w:val="decimal"/>
      <w:lvlText w:val="%1."/>
      <w:lvlJc w:val="left"/>
      <w:pPr>
        <w:ind w:left="1352" w:hanging="360"/>
      </w:pPr>
      <w:rPr>
        <w:rFonts w:ascii="Arial" w:hAnsi="Arial" w:cs="Arial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7ED8"/>
    <w:rsid w:val="00001655"/>
    <w:rsid w:val="00002A02"/>
    <w:rsid w:val="00026263"/>
    <w:rsid w:val="00030141"/>
    <w:rsid w:val="0003783F"/>
    <w:rsid w:val="00037F23"/>
    <w:rsid w:val="00042C2D"/>
    <w:rsid w:val="00047D99"/>
    <w:rsid w:val="000503D7"/>
    <w:rsid w:val="00055472"/>
    <w:rsid w:val="00071380"/>
    <w:rsid w:val="0009691B"/>
    <w:rsid w:val="00097548"/>
    <w:rsid w:val="000A447F"/>
    <w:rsid w:val="000A7B34"/>
    <w:rsid w:val="000C2B50"/>
    <w:rsid w:val="000C3365"/>
    <w:rsid w:val="000D2A00"/>
    <w:rsid w:val="000E1C39"/>
    <w:rsid w:val="000E69E0"/>
    <w:rsid w:val="000F1A03"/>
    <w:rsid w:val="000F6CA1"/>
    <w:rsid w:val="00112EC8"/>
    <w:rsid w:val="00122861"/>
    <w:rsid w:val="001305C2"/>
    <w:rsid w:val="00130E5C"/>
    <w:rsid w:val="00130F8E"/>
    <w:rsid w:val="0013336C"/>
    <w:rsid w:val="00137696"/>
    <w:rsid w:val="00146C1B"/>
    <w:rsid w:val="00156A89"/>
    <w:rsid w:val="001602A5"/>
    <w:rsid w:val="00164D7F"/>
    <w:rsid w:val="001750DE"/>
    <w:rsid w:val="00180373"/>
    <w:rsid w:val="00192D33"/>
    <w:rsid w:val="00196464"/>
    <w:rsid w:val="001B0F3E"/>
    <w:rsid w:val="001B6D25"/>
    <w:rsid w:val="001C3998"/>
    <w:rsid w:val="001D1866"/>
    <w:rsid w:val="001D41D6"/>
    <w:rsid w:val="001E3B4A"/>
    <w:rsid w:val="002005F4"/>
    <w:rsid w:val="0024469C"/>
    <w:rsid w:val="002460C6"/>
    <w:rsid w:val="0025294B"/>
    <w:rsid w:val="00260C40"/>
    <w:rsid w:val="00274557"/>
    <w:rsid w:val="0029389E"/>
    <w:rsid w:val="002944B2"/>
    <w:rsid w:val="002A0058"/>
    <w:rsid w:val="002B7AFC"/>
    <w:rsid w:val="002D3F1C"/>
    <w:rsid w:val="002F0701"/>
    <w:rsid w:val="002F3090"/>
    <w:rsid w:val="002F7EE9"/>
    <w:rsid w:val="003069DF"/>
    <w:rsid w:val="0031462A"/>
    <w:rsid w:val="00320B27"/>
    <w:rsid w:val="003315D9"/>
    <w:rsid w:val="00340EFA"/>
    <w:rsid w:val="00341E88"/>
    <w:rsid w:val="0034321F"/>
    <w:rsid w:val="00385435"/>
    <w:rsid w:val="003944A4"/>
    <w:rsid w:val="003A5DD2"/>
    <w:rsid w:val="003A7ED8"/>
    <w:rsid w:val="003B03B7"/>
    <w:rsid w:val="003B0D74"/>
    <w:rsid w:val="003B6B1C"/>
    <w:rsid w:val="003C605F"/>
    <w:rsid w:val="003D1FB9"/>
    <w:rsid w:val="003D5E93"/>
    <w:rsid w:val="003D6ED9"/>
    <w:rsid w:val="003F1C3C"/>
    <w:rsid w:val="00404B38"/>
    <w:rsid w:val="0042189F"/>
    <w:rsid w:val="00430297"/>
    <w:rsid w:val="00435112"/>
    <w:rsid w:val="004429A5"/>
    <w:rsid w:val="00450AEE"/>
    <w:rsid w:val="004539BC"/>
    <w:rsid w:val="00466EAF"/>
    <w:rsid w:val="004B52D7"/>
    <w:rsid w:val="004C452D"/>
    <w:rsid w:val="004D5BE2"/>
    <w:rsid w:val="004E12A2"/>
    <w:rsid w:val="004E4D19"/>
    <w:rsid w:val="00505FB6"/>
    <w:rsid w:val="00517CDC"/>
    <w:rsid w:val="00523234"/>
    <w:rsid w:val="00525DFC"/>
    <w:rsid w:val="00527C20"/>
    <w:rsid w:val="005358DD"/>
    <w:rsid w:val="0055289D"/>
    <w:rsid w:val="005541E5"/>
    <w:rsid w:val="00554E41"/>
    <w:rsid w:val="00571211"/>
    <w:rsid w:val="00572730"/>
    <w:rsid w:val="005C2479"/>
    <w:rsid w:val="005D000F"/>
    <w:rsid w:val="005E550E"/>
    <w:rsid w:val="005F1905"/>
    <w:rsid w:val="0061443D"/>
    <w:rsid w:val="006203D4"/>
    <w:rsid w:val="00624E3B"/>
    <w:rsid w:val="00625D44"/>
    <w:rsid w:val="00667937"/>
    <w:rsid w:val="00677083"/>
    <w:rsid w:val="006845EB"/>
    <w:rsid w:val="006A5EE7"/>
    <w:rsid w:val="006C0377"/>
    <w:rsid w:val="006C1320"/>
    <w:rsid w:val="006C164C"/>
    <w:rsid w:val="00707243"/>
    <w:rsid w:val="00717CED"/>
    <w:rsid w:val="00720AE7"/>
    <w:rsid w:val="00721C42"/>
    <w:rsid w:val="007221FC"/>
    <w:rsid w:val="007246FB"/>
    <w:rsid w:val="0072638C"/>
    <w:rsid w:val="00733D70"/>
    <w:rsid w:val="0074011A"/>
    <w:rsid w:val="00743F1E"/>
    <w:rsid w:val="00750119"/>
    <w:rsid w:val="0075168A"/>
    <w:rsid w:val="00754057"/>
    <w:rsid w:val="00772080"/>
    <w:rsid w:val="007752B1"/>
    <w:rsid w:val="00784FCF"/>
    <w:rsid w:val="007B698B"/>
    <w:rsid w:val="007D7084"/>
    <w:rsid w:val="007D7BFF"/>
    <w:rsid w:val="007F2A08"/>
    <w:rsid w:val="00802201"/>
    <w:rsid w:val="0081423F"/>
    <w:rsid w:val="00823E02"/>
    <w:rsid w:val="00827456"/>
    <w:rsid w:val="008406FB"/>
    <w:rsid w:val="008429B6"/>
    <w:rsid w:val="00842F9E"/>
    <w:rsid w:val="0084501F"/>
    <w:rsid w:val="008452A3"/>
    <w:rsid w:val="00877D2F"/>
    <w:rsid w:val="00880D2F"/>
    <w:rsid w:val="00886A86"/>
    <w:rsid w:val="008A0B51"/>
    <w:rsid w:val="008D3C6C"/>
    <w:rsid w:val="009141D9"/>
    <w:rsid w:val="00917E88"/>
    <w:rsid w:val="00920A56"/>
    <w:rsid w:val="00922991"/>
    <w:rsid w:val="00933914"/>
    <w:rsid w:val="009409DD"/>
    <w:rsid w:val="00986130"/>
    <w:rsid w:val="009A7039"/>
    <w:rsid w:val="009C0524"/>
    <w:rsid w:val="009C2FB5"/>
    <w:rsid w:val="00A0729C"/>
    <w:rsid w:val="00A30CB7"/>
    <w:rsid w:val="00A327D5"/>
    <w:rsid w:val="00A509CA"/>
    <w:rsid w:val="00A72A7F"/>
    <w:rsid w:val="00A774BC"/>
    <w:rsid w:val="00A80CFB"/>
    <w:rsid w:val="00AA1BD4"/>
    <w:rsid w:val="00AA4944"/>
    <w:rsid w:val="00AB4E06"/>
    <w:rsid w:val="00AB6D7B"/>
    <w:rsid w:val="00AC4333"/>
    <w:rsid w:val="00AC44A9"/>
    <w:rsid w:val="00AF65D1"/>
    <w:rsid w:val="00B00AC2"/>
    <w:rsid w:val="00B02CED"/>
    <w:rsid w:val="00B12EE9"/>
    <w:rsid w:val="00B349A7"/>
    <w:rsid w:val="00B53131"/>
    <w:rsid w:val="00B549D8"/>
    <w:rsid w:val="00B62FA3"/>
    <w:rsid w:val="00B67429"/>
    <w:rsid w:val="00B94921"/>
    <w:rsid w:val="00BA16CD"/>
    <w:rsid w:val="00BB40F3"/>
    <w:rsid w:val="00BB5341"/>
    <w:rsid w:val="00BC0619"/>
    <w:rsid w:val="00BE796A"/>
    <w:rsid w:val="00C00213"/>
    <w:rsid w:val="00C00E31"/>
    <w:rsid w:val="00C14C22"/>
    <w:rsid w:val="00C162D5"/>
    <w:rsid w:val="00C16D7D"/>
    <w:rsid w:val="00C203B5"/>
    <w:rsid w:val="00C524AB"/>
    <w:rsid w:val="00C71099"/>
    <w:rsid w:val="00C72BA5"/>
    <w:rsid w:val="00C74752"/>
    <w:rsid w:val="00C76178"/>
    <w:rsid w:val="00C76369"/>
    <w:rsid w:val="00C86881"/>
    <w:rsid w:val="00C86A27"/>
    <w:rsid w:val="00C91308"/>
    <w:rsid w:val="00C967D0"/>
    <w:rsid w:val="00CA1031"/>
    <w:rsid w:val="00CB247F"/>
    <w:rsid w:val="00CC6F89"/>
    <w:rsid w:val="00CE567E"/>
    <w:rsid w:val="00CF4885"/>
    <w:rsid w:val="00D111DB"/>
    <w:rsid w:val="00D312DC"/>
    <w:rsid w:val="00D46F2B"/>
    <w:rsid w:val="00D53360"/>
    <w:rsid w:val="00D73B0B"/>
    <w:rsid w:val="00D75D1F"/>
    <w:rsid w:val="00D76F20"/>
    <w:rsid w:val="00D82F14"/>
    <w:rsid w:val="00D95853"/>
    <w:rsid w:val="00DA5A24"/>
    <w:rsid w:val="00DB175E"/>
    <w:rsid w:val="00DB63A2"/>
    <w:rsid w:val="00DC432A"/>
    <w:rsid w:val="00DE1FA4"/>
    <w:rsid w:val="00DE7F32"/>
    <w:rsid w:val="00DF2B19"/>
    <w:rsid w:val="00E048F2"/>
    <w:rsid w:val="00E04AFE"/>
    <w:rsid w:val="00E079FE"/>
    <w:rsid w:val="00E14B52"/>
    <w:rsid w:val="00E15A32"/>
    <w:rsid w:val="00E204DE"/>
    <w:rsid w:val="00E26842"/>
    <w:rsid w:val="00E33F95"/>
    <w:rsid w:val="00E3741C"/>
    <w:rsid w:val="00E428AD"/>
    <w:rsid w:val="00E4625E"/>
    <w:rsid w:val="00E61994"/>
    <w:rsid w:val="00E76A4F"/>
    <w:rsid w:val="00E81B49"/>
    <w:rsid w:val="00E83412"/>
    <w:rsid w:val="00E94627"/>
    <w:rsid w:val="00EC419A"/>
    <w:rsid w:val="00EC72B0"/>
    <w:rsid w:val="00EC7C53"/>
    <w:rsid w:val="00EF1D5B"/>
    <w:rsid w:val="00EF5B5F"/>
    <w:rsid w:val="00F04C63"/>
    <w:rsid w:val="00F13A2D"/>
    <w:rsid w:val="00F4683D"/>
    <w:rsid w:val="00F55CEC"/>
    <w:rsid w:val="00F72C38"/>
    <w:rsid w:val="00F7464D"/>
    <w:rsid w:val="00F77BA8"/>
    <w:rsid w:val="00F87601"/>
    <w:rsid w:val="00F91160"/>
    <w:rsid w:val="00FA6FF6"/>
    <w:rsid w:val="00FA7FBF"/>
    <w:rsid w:val="00FC2284"/>
    <w:rsid w:val="00FD1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D4CC44"/>
  <w15:docId w15:val="{8D909391-E416-48F5-960A-E645202E4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00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semiHidden/>
    <w:rsid w:val="002A0058"/>
    <w:rPr>
      <w:rFonts w:cs="Times New Roman"/>
      <w:vertAlign w:val="superscript"/>
    </w:rPr>
  </w:style>
  <w:style w:type="paragraph" w:styleId="a4">
    <w:name w:val="Normal (Web)"/>
    <w:basedOn w:val="a"/>
    <w:link w:val="a5"/>
    <w:uiPriority w:val="99"/>
    <w:rsid w:val="002A0058"/>
    <w:pPr>
      <w:spacing w:before="100" w:beforeAutospacing="1" w:after="100" w:afterAutospacing="1"/>
    </w:pPr>
  </w:style>
  <w:style w:type="paragraph" w:styleId="a6">
    <w:name w:val="List Paragraph"/>
    <w:aliases w:val="Bullet_IRAO,List Paragraph,Мой Список,ПАРАГРАФ"/>
    <w:basedOn w:val="a"/>
    <w:link w:val="a7"/>
    <w:uiPriority w:val="34"/>
    <w:qFormat/>
    <w:rsid w:val="002A0058"/>
    <w:pPr>
      <w:ind w:left="720"/>
      <w:contextualSpacing/>
    </w:pPr>
  </w:style>
  <w:style w:type="character" w:customStyle="1" w:styleId="a5">
    <w:name w:val="Обычный (веб) Знак"/>
    <w:link w:val="a4"/>
    <w:uiPriority w:val="99"/>
    <w:rsid w:val="002A005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Абзац списка Знак"/>
    <w:aliases w:val="Bullet_IRAO Знак,List Paragraph Знак,Мой Список Знак,ПАРАГРАФ Знак"/>
    <w:link w:val="a6"/>
    <w:uiPriority w:val="34"/>
    <w:locked/>
    <w:rsid w:val="002A00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note text"/>
    <w:basedOn w:val="a"/>
    <w:link w:val="a9"/>
    <w:uiPriority w:val="99"/>
    <w:unhideWhenUsed/>
    <w:rsid w:val="002A0058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rsid w:val="002A005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annotation reference"/>
    <w:basedOn w:val="a0"/>
    <w:uiPriority w:val="99"/>
    <w:semiHidden/>
    <w:unhideWhenUsed/>
    <w:rsid w:val="00E048F2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E048F2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E048F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E048F2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E048F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E048F2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E048F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1">
    <w:name w:val="Таблица текст"/>
    <w:basedOn w:val="a"/>
    <w:link w:val="af2"/>
    <w:rsid w:val="0009691B"/>
    <w:pPr>
      <w:tabs>
        <w:tab w:val="left" w:pos="1134"/>
      </w:tabs>
      <w:kinsoku w:val="0"/>
      <w:overflowPunct w:val="0"/>
      <w:autoSpaceDE w:val="0"/>
      <w:autoSpaceDN w:val="0"/>
      <w:spacing w:before="40" w:after="40"/>
      <w:ind w:left="57" w:right="57"/>
    </w:pPr>
  </w:style>
  <w:style w:type="character" w:customStyle="1" w:styleId="af2">
    <w:name w:val="Таблица текст Знак"/>
    <w:basedOn w:val="a0"/>
    <w:link w:val="af1"/>
    <w:rsid w:val="0009691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stextview">
    <w:name w:val="lstextview"/>
    <w:basedOn w:val="a0"/>
    <w:rsid w:val="00AB4E06"/>
  </w:style>
  <w:style w:type="paragraph" w:customStyle="1" w:styleId="Default">
    <w:name w:val="Default"/>
    <w:rsid w:val="00D9585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">
    <w:name w:val="S_Обычный"/>
    <w:basedOn w:val="a"/>
    <w:link w:val="S0"/>
    <w:rsid w:val="00156A89"/>
    <w:pPr>
      <w:widowControl w:val="0"/>
      <w:jc w:val="both"/>
    </w:pPr>
  </w:style>
  <w:style w:type="character" w:customStyle="1" w:styleId="S0">
    <w:name w:val="S_Обычный Знак"/>
    <w:link w:val="S"/>
    <w:locked/>
    <w:rsid w:val="00156A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Revision"/>
    <w:hidden/>
    <w:uiPriority w:val="99"/>
    <w:semiHidden/>
    <w:rsid w:val="00DF2B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839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3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2</Pages>
  <Words>495</Words>
  <Characters>2827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3316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Krasovskaya</dc:creator>
  <cp:keywords/>
  <dc:description/>
  <cp:lastModifiedBy>Борисычева Наталья Алексеевна</cp:lastModifiedBy>
  <cp:revision>64</cp:revision>
  <dcterms:created xsi:type="dcterms:W3CDTF">2022-11-15T06:29:00Z</dcterms:created>
  <dcterms:modified xsi:type="dcterms:W3CDTF">2026-02-12T13:08:00Z</dcterms:modified>
</cp:coreProperties>
</file>